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4D" w:rsidRPr="0092684D" w:rsidRDefault="0092684D" w:rsidP="0092684D">
      <w:pPr>
        <w:spacing w:after="0" w:line="240" w:lineRule="auto"/>
        <w:jc w:val="center"/>
        <w:rPr>
          <w:rFonts w:ascii="Arial" w:hAnsi="Arial" w:cs="Arial"/>
          <w:b/>
          <w:color w:val="00B050"/>
          <w:sz w:val="32"/>
          <w:szCs w:val="32"/>
        </w:rPr>
      </w:pPr>
      <w:r w:rsidRPr="0092684D">
        <w:rPr>
          <w:rFonts w:ascii="Arial" w:hAnsi="Arial" w:cs="Arial"/>
          <w:b/>
          <w:color w:val="00B050"/>
          <w:sz w:val="32"/>
          <w:szCs w:val="32"/>
        </w:rPr>
        <w:t>G</w:t>
      </w:r>
      <w:r w:rsidR="00E37712">
        <w:rPr>
          <w:rFonts w:ascii="Arial" w:hAnsi="Arial" w:cs="Arial"/>
          <w:b/>
          <w:color w:val="00B050"/>
          <w:sz w:val="32"/>
          <w:szCs w:val="32"/>
        </w:rPr>
        <w:t xml:space="preserve">lobal </w:t>
      </w:r>
      <w:r w:rsidR="00DF4BAB">
        <w:rPr>
          <w:rFonts w:ascii="Arial" w:hAnsi="Arial" w:cs="Arial"/>
          <w:b/>
          <w:color w:val="00B050"/>
          <w:sz w:val="32"/>
          <w:szCs w:val="32"/>
        </w:rPr>
        <w:t>J</w:t>
      </w:r>
      <w:r w:rsidR="00E37712">
        <w:rPr>
          <w:rFonts w:ascii="Arial" w:hAnsi="Arial" w:cs="Arial"/>
          <w:b/>
          <w:color w:val="00B050"/>
          <w:sz w:val="32"/>
          <w:szCs w:val="32"/>
        </w:rPr>
        <w:t>ournal of Management and Social Sciences</w:t>
      </w:r>
    </w:p>
    <w:p w:rsidR="0092684D" w:rsidRPr="00E37712" w:rsidRDefault="00E37712" w:rsidP="006C717C">
      <w:pPr>
        <w:spacing w:line="360" w:lineRule="auto"/>
        <w:jc w:val="center"/>
        <w:rPr>
          <w:rFonts w:ascii="Arial" w:hAnsi="Arial" w:cs="Arial"/>
          <w:b/>
          <w:color w:val="00B050"/>
          <w:sz w:val="28"/>
          <w:szCs w:val="28"/>
        </w:rPr>
      </w:pPr>
      <w:r>
        <w:rPr>
          <w:rFonts w:ascii="Arial" w:hAnsi="Arial" w:cs="Arial"/>
          <w:b/>
          <w:sz w:val="28"/>
          <w:szCs w:val="28"/>
        </w:rPr>
        <w:t xml:space="preserve"> </w:t>
      </w:r>
      <w:r>
        <w:rPr>
          <w:rFonts w:ascii="Arial" w:hAnsi="Arial" w:cs="Arial"/>
          <w:b/>
          <w:color w:val="00B050"/>
          <w:sz w:val="28"/>
          <w:szCs w:val="28"/>
        </w:rPr>
        <w:t>___________________________________________________________</w:t>
      </w:r>
    </w:p>
    <w:p w:rsidR="00611901" w:rsidRPr="0092684D" w:rsidRDefault="00A158CA" w:rsidP="0092684D">
      <w:pPr>
        <w:spacing w:after="0" w:line="360" w:lineRule="auto"/>
        <w:jc w:val="center"/>
        <w:rPr>
          <w:rFonts w:ascii="Arial" w:hAnsi="Arial" w:cs="Arial"/>
          <w:b/>
          <w:color w:val="C00000"/>
          <w:sz w:val="28"/>
          <w:szCs w:val="28"/>
        </w:rPr>
      </w:pPr>
      <w:r w:rsidRPr="0092684D">
        <w:rPr>
          <w:rFonts w:ascii="Arial" w:hAnsi="Arial" w:cs="Arial"/>
          <w:b/>
          <w:color w:val="C00000"/>
          <w:sz w:val="28"/>
          <w:szCs w:val="28"/>
        </w:rPr>
        <w:t>AUTHOR GUIDELINE</w:t>
      </w:r>
    </w:p>
    <w:p w:rsidR="00A158CA" w:rsidRPr="00690C5A" w:rsidRDefault="00A158CA" w:rsidP="00CC01C1">
      <w:pPr>
        <w:spacing w:line="360" w:lineRule="auto"/>
        <w:jc w:val="both"/>
        <w:rPr>
          <w:rFonts w:ascii="Times New Roman" w:hAnsi="Times New Roman" w:cs="Times New Roman"/>
        </w:rPr>
      </w:pPr>
      <w:r w:rsidRPr="00690C5A">
        <w:rPr>
          <w:rFonts w:ascii="Times New Roman" w:hAnsi="Times New Roman" w:cs="Times New Roman"/>
        </w:rPr>
        <w:t>The authors are requested to carefully</w:t>
      </w:r>
      <w:r w:rsidR="00690C5A" w:rsidRPr="00690C5A">
        <w:rPr>
          <w:rFonts w:ascii="Times New Roman" w:hAnsi="Times New Roman" w:cs="Times New Roman"/>
        </w:rPr>
        <w:t xml:space="preserve"> read the following terms and conditions</w:t>
      </w:r>
      <w:r w:rsidRPr="00690C5A">
        <w:rPr>
          <w:rFonts w:ascii="Times New Roman" w:hAnsi="Times New Roman" w:cs="Times New Roman"/>
        </w:rPr>
        <w:t xml:space="preserve"> before submitting</w:t>
      </w:r>
      <w:r w:rsidR="00690C5A" w:rsidRPr="00690C5A">
        <w:rPr>
          <w:rFonts w:ascii="Times New Roman" w:hAnsi="Times New Roman" w:cs="Times New Roman"/>
        </w:rPr>
        <w:t xml:space="preserve"> a</w:t>
      </w:r>
      <w:r w:rsidRPr="00690C5A">
        <w:rPr>
          <w:rFonts w:ascii="Times New Roman" w:hAnsi="Times New Roman" w:cs="Times New Roman"/>
        </w:rPr>
        <w:t xml:space="preserve"> manuscript. It will save time and efforts and expedite publishing of paper.</w:t>
      </w:r>
    </w:p>
    <w:p w:rsidR="00611901" w:rsidRPr="00690C5A" w:rsidRDefault="006C717C" w:rsidP="00CC01C1">
      <w:pPr>
        <w:spacing w:line="360" w:lineRule="auto"/>
        <w:jc w:val="both"/>
        <w:rPr>
          <w:rFonts w:ascii="Times New Roman" w:hAnsi="Times New Roman" w:cs="Times New Roman"/>
        </w:rPr>
      </w:pPr>
      <w:r w:rsidRPr="00690C5A">
        <w:rPr>
          <w:rFonts w:ascii="Times New Roman" w:hAnsi="Times New Roman" w:cs="Times New Roman"/>
          <w:b/>
        </w:rPr>
        <w:t>Paper Length</w:t>
      </w:r>
      <w:r w:rsidR="00A158CA" w:rsidRPr="00690C5A">
        <w:rPr>
          <w:rFonts w:ascii="Times New Roman" w:hAnsi="Times New Roman" w:cs="Times New Roman"/>
          <w:b/>
        </w:rPr>
        <w:t xml:space="preserve">: </w:t>
      </w:r>
      <w:r w:rsidR="00611901" w:rsidRPr="00690C5A">
        <w:rPr>
          <w:rFonts w:ascii="Times New Roman" w:hAnsi="Times New Roman" w:cs="Times New Roman"/>
        </w:rPr>
        <w:t>Articles should be between 4000 and 6000 words in length. This includes all text including references and appendices. Please allow 280 words for each figure or table.</w:t>
      </w:r>
      <w:r w:rsidRPr="00690C5A">
        <w:rPr>
          <w:rFonts w:ascii="Times New Roman" w:hAnsi="Times New Roman" w:cs="Times New Roman"/>
        </w:rPr>
        <w:t xml:space="preserve"> There must be 1.5 space between line and all text will be in “Times New Roman.”</w:t>
      </w:r>
      <w:r w:rsidR="00690C5A" w:rsidRPr="00690C5A">
        <w:rPr>
          <w:rFonts w:ascii="Times New Roman" w:hAnsi="Times New Roman" w:cs="Times New Roman"/>
        </w:rPr>
        <w:t xml:space="preserve"> With 12 font size.</w:t>
      </w:r>
    </w:p>
    <w:p w:rsidR="00611901" w:rsidRPr="00690C5A" w:rsidRDefault="00A158CA" w:rsidP="00CC01C1">
      <w:pPr>
        <w:spacing w:line="360" w:lineRule="auto"/>
        <w:jc w:val="both"/>
        <w:rPr>
          <w:rFonts w:ascii="Times New Roman" w:hAnsi="Times New Roman" w:cs="Times New Roman"/>
        </w:rPr>
      </w:pPr>
      <w:r w:rsidRPr="00690C5A">
        <w:rPr>
          <w:rFonts w:ascii="Times New Roman" w:hAnsi="Times New Roman" w:cs="Times New Roman"/>
          <w:b/>
        </w:rPr>
        <w:t xml:space="preserve">Paper </w:t>
      </w:r>
      <w:r w:rsidR="00611901" w:rsidRPr="00690C5A">
        <w:rPr>
          <w:rFonts w:ascii="Times New Roman" w:hAnsi="Times New Roman" w:cs="Times New Roman"/>
          <w:b/>
        </w:rPr>
        <w:t>Title</w:t>
      </w:r>
      <w:r w:rsidRPr="00690C5A">
        <w:rPr>
          <w:rFonts w:ascii="Times New Roman" w:hAnsi="Times New Roman" w:cs="Times New Roman"/>
          <w:b/>
        </w:rPr>
        <w:t>:</w:t>
      </w:r>
      <w:r w:rsidRPr="00690C5A">
        <w:rPr>
          <w:rFonts w:ascii="Times New Roman" w:hAnsi="Times New Roman" w:cs="Times New Roman"/>
        </w:rPr>
        <w:t xml:space="preserve"> A title of</w:t>
      </w:r>
      <w:r w:rsidR="00690C5A" w:rsidRPr="00690C5A">
        <w:rPr>
          <w:rFonts w:ascii="Times New Roman" w:hAnsi="Times New Roman" w:cs="Times New Roman"/>
        </w:rPr>
        <w:t xml:space="preserve"> paper should</w:t>
      </w:r>
      <w:r w:rsidRPr="00690C5A">
        <w:rPr>
          <w:rFonts w:ascii="Times New Roman" w:hAnsi="Times New Roman" w:cs="Times New Roman"/>
        </w:rPr>
        <w:t xml:space="preserve"> not </w:t>
      </w:r>
      <w:r w:rsidR="00690C5A" w:rsidRPr="00690C5A">
        <w:rPr>
          <w:rFonts w:ascii="Times New Roman" w:hAnsi="Times New Roman" w:cs="Times New Roman"/>
        </w:rPr>
        <w:t>be more than 3</w:t>
      </w:r>
      <w:r w:rsidRPr="00690C5A">
        <w:rPr>
          <w:rFonts w:ascii="Times New Roman" w:hAnsi="Times New Roman" w:cs="Times New Roman"/>
        </w:rPr>
        <w:t>0</w:t>
      </w:r>
      <w:r w:rsidR="00690C5A" w:rsidRPr="00690C5A">
        <w:rPr>
          <w:rFonts w:ascii="Times New Roman" w:hAnsi="Times New Roman" w:cs="Times New Roman"/>
        </w:rPr>
        <w:t xml:space="preserve"> words</w:t>
      </w:r>
      <w:r w:rsidR="00611901" w:rsidRPr="00690C5A">
        <w:rPr>
          <w:rFonts w:ascii="Times New Roman" w:hAnsi="Times New Roman" w:cs="Times New Roman"/>
        </w:rPr>
        <w:t>.</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rPr>
        <w:t>Author details</w:t>
      </w:r>
      <w:r w:rsidR="00A158CA" w:rsidRPr="00690C5A">
        <w:rPr>
          <w:rFonts w:ascii="Times New Roman" w:hAnsi="Times New Roman" w:cs="Times New Roman"/>
          <w:b/>
        </w:rPr>
        <w:t>:</w:t>
      </w:r>
      <w:r w:rsidR="00A158CA" w:rsidRPr="00690C5A">
        <w:rPr>
          <w:rFonts w:ascii="Times New Roman" w:hAnsi="Times New Roman" w:cs="Times New Roman"/>
        </w:rPr>
        <w:t xml:space="preserve"> </w:t>
      </w:r>
      <w:r w:rsidRPr="00690C5A">
        <w:rPr>
          <w:rFonts w:ascii="Times New Roman" w:hAnsi="Times New Roman" w:cs="Times New Roman"/>
        </w:rPr>
        <w:t>All contribu</w:t>
      </w:r>
      <w:r w:rsidR="00A158CA" w:rsidRPr="00690C5A">
        <w:rPr>
          <w:rFonts w:ascii="Times New Roman" w:hAnsi="Times New Roman" w:cs="Times New Roman"/>
        </w:rPr>
        <w:t>ting authors’ names should be mentioned below tile of paper</w:t>
      </w:r>
      <w:r w:rsidRPr="00690C5A">
        <w:rPr>
          <w:rFonts w:ascii="Times New Roman" w:hAnsi="Times New Roman" w:cs="Times New Roman"/>
        </w:rPr>
        <w:t>, and their names arranged in the correct order for publication.</w:t>
      </w:r>
    </w:p>
    <w:p w:rsidR="00611901" w:rsidRPr="00690C5A" w:rsidRDefault="00A158CA" w:rsidP="00CC01C1">
      <w:pPr>
        <w:spacing w:line="360" w:lineRule="auto"/>
        <w:jc w:val="both"/>
        <w:rPr>
          <w:rFonts w:ascii="Times New Roman" w:hAnsi="Times New Roman" w:cs="Times New Roman"/>
        </w:rPr>
      </w:pPr>
      <w:r w:rsidRPr="00690C5A">
        <w:rPr>
          <w:rFonts w:ascii="Times New Roman" w:hAnsi="Times New Roman" w:cs="Times New Roman"/>
          <w:b/>
        </w:rPr>
        <w:t>Email Address</w:t>
      </w:r>
      <w:r w:rsidRPr="00690C5A">
        <w:rPr>
          <w:rFonts w:ascii="Times New Roman" w:hAnsi="Times New Roman" w:cs="Times New Roman"/>
        </w:rPr>
        <w:t xml:space="preserve">: </w:t>
      </w:r>
      <w:r w:rsidR="00611901" w:rsidRPr="00690C5A">
        <w:rPr>
          <w:rFonts w:ascii="Times New Roman" w:hAnsi="Times New Roman" w:cs="Times New Roman"/>
        </w:rPr>
        <w:t>Correct email addr</w:t>
      </w:r>
      <w:r w:rsidRPr="00690C5A">
        <w:rPr>
          <w:rFonts w:ascii="Times New Roman" w:hAnsi="Times New Roman" w:cs="Times New Roman"/>
        </w:rPr>
        <w:t>esses</w:t>
      </w:r>
      <w:r w:rsidR="006C717C" w:rsidRPr="00690C5A">
        <w:rPr>
          <w:rFonts w:ascii="Times New Roman" w:hAnsi="Times New Roman" w:cs="Times New Roman"/>
        </w:rPr>
        <w:t xml:space="preserve"> and Cell number</w:t>
      </w:r>
      <w:r w:rsidRPr="00690C5A">
        <w:rPr>
          <w:rFonts w:ascii="Times New Roman" w:hAnsi="Times New Roman" w:cs="Times New Roman"/>
        </w:rPr>
        <w:t xml:space="preserve"> of every author should be provide</w:t>
      </w:r>
      <w:r w:rsidR="006C717C" w:rsidRPr="00690C5A">
        <w:rPr>
          <w:rFonts w:ascii="Times New Roman" w:hAnsi="Times New Roman" w:cs="Times New Roman"/>
        </w:rPr>
        <w:t xml:space="preserve">d for record and communication </w:t>
      </w:r>
      <w:r w:rsidRPr="00690C5A">
        <w:rPr>
          <w:rFonts w:ascii="Times New Roman" w:hAnsi="Times New Roman" w:cs="Times New Roman"/>
        </w:rPr>
        <w:t>purpose.</w:t>
      </w:r>
    </w:p>
    <w:p w:rsidR="006C717C" w:rsidRPr="00690C5A" w:rsidRDefault="006C717C" w:rsidP="00CC01C1">
      <w:pPr>
        <w:spacing w:line="360" w:lineRule="auto"/>
        <w:jc w:val="both"/>
        <w:rPr>
          <w:rFonts w:ascii="Times New Roman" w:hAnsi="Times New Roman" w:cs="Times New Roman"/>
        </w:rPr>
      </w:pPr>
      <w:r w:rsidRPr="00690C5A">
        <w:rPr>
          <w:rFonts w:ascii="Times New Roman" w:hAnsi="Times New Roman" w:cs="Times New Roman"/>
          <w:b/>
        </w:rPr>
        <w:t>Contribution:</w:t>
      </w:r>
      <w:r w:rsidRPr="00690C5A">
        <w:rPr>
          <w:rFonts w:ascii="Times New Roman" w:hAnsi="Times New Roman" w:cs="Times New Roman"/>
        </w:rPr>
        <w:t xml:space="preserve"> The contribution of each author must be given in order to determine who is the core author and who is the helper in research work. The corresponding author should be core author who knows the whole scheme of research and can communicate with the Editor about technical issues of the paper.</w:t>
      </w:r>
    </w:p>
    <w:p w:rsidR="00611901" w:rsidRPr="00690C5A" w:rsidRDefault="00A158CA" w:rsidP="00CC01C1">
      <w:pPr>
        <w:spacing w:line="360" w:lineRule="auto"/>
        <w:jc w:val="both"/>
        <w:rPr>
          <w:rFonts w:ascii="Times New Roman" w:hAnsi="Times New Roman" w:cs="Times New Roman"/>
          <w:b/>
        </w:rPr>
      </w:pPr>
      <w:r w:rsidRPr="00690C5A">
        <w:rPr>
          <w:rFonts w:ascii="Times New Roman" w:hAnsi="Times New Roman" w:cs="Times New Roman"/>
          <w:b/>
        </w:rPr>
        <w:t>Affiliation:</w:t>
      </w:r>
      <w:r w:rsidR="00591C76" w:rsidRPr="00690C5A">
        <w:rPr>
          <w:rFonts w:ascii="Times New Roman" w:hAnsi="Times New Roman" w:cs="Times New Roman"/>
          <w:b/>
        </w:rPr>
        <w:t xml:space="preserve"> </w:t>
      </w:r>
      <w:r w:rsidR="00611901" w:rsidRPr="00690C5A">
        <w:rPr>
          <w:rFonts w:ascii="Times New Roman" w:hAnsi="Times New Roman" w:cs="Times New Roman"/>
        </w:rPr>
        <w:t xml:space="preserve">The affiliation of each </w:t>
      </w:r>
      <w:r w:rsidR="00591C76" w:rsidRPr="00690C5A">
        <w:rPr>
          <w:rFonts w:ascii="Times New Roman" w:hAnsi="Times New Roman" w:cs="Times New Roman"/>
        </w:rPr>
        <w:t>contributing author</w:t>
      </w:r>
      <w:r w:rsidR="00690C5A" w:rsidRPr="00690C5A">
        <w:rPr>
          <w:rFonts w:ascii="Times New Roman" w:hAnsi="Times New Roman" w:cs="Times New Roman"/>
        </w:rPr>
        <w:t>(s)</w:t>
      </w:r>
      <w:r w:rsidR="00591C76" w:rsidRPr="00690C5A">
        <w:rPr>
          <w:rFonts w:ascii="Times New Roman" w:hAnsi="Times New Roman" w:cs="Times New Roman"/>
        </w:rPr>
        <w:t xml:space="preserve"> should be clearly mentioned</w:t>
      </w:r>
      <w:r w:rsidR="00611901" w:rsidRPr="00690C5A">
        <w:rPr>
          <w:rFonts w:ascii="Times New Roman" w:hAnsi="Times New Roman" w:cs="Times New Roman"/>
        </w:rPr>
        <w:t xml:space="preserve"> The affiliation listed should be where </w:t>
      </w:r>
      <w:r w:rsidR="00591C76" w:rsidRPr="00690C5A">
        <w:rPr>
          <w:rFonts w:ascii="Times New Roman" w:hAnsi="Times New Roman" w:cs="Times New Roman"/>
        </w:rPr>
        <w:t>they were based at the time when</w:t>
      </w:r>
      <w:r w:rsidR="00611901" w:rsidRPr="00690C5A">
        <w:rPr>
          <w:rFonts w:ascii="Times New Roman" w:hAnsi="Times New Roman" w:cs="Times New Roman"/>
        </w:rPr>
        <w:t xml:space="preserve"> the research for the paper was conducted</w:t>
      </w:r>
      <w:r w:rsidR="00591C76" w:rsidRPr="00690C5A">
        <w:rPr>
          <w:rFonts w:ascii="Times New Roman" w:hAnsi="Times New Roman" w:cs="Times New Roman"/>
        </w:rPr>
        <w:t>. The author should mention the institution/ University, Research Institute and other organization in which they are currently working.</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rPr>
        <w:t>Biographies and acknowledgements</w:t>
      </w:r>
      <w:r w:rsidR="00591C76" w:rsidRPr="00690C5A">
        <w:rPr>
          <w:rFonts w:ascii="Times New Roman" w:hAnsi="Times New Roman" w:cs="Times New Roman"/>
        </w:rPr>
        <w:t>: Authors should give brief notes on their individual biographies if they wish to publish with their paper. The sketch of biographies should be given at the end of paper. The professional biography of author should not be more than 100 words. Author must acknowledge those who provided necessary guide or funds for completion of research work.</w:t>
      </w:r>
    </w:p>
    <w:p w:rsidR="00690C5A" w:rsidRPr="00690C5A" w:rsidRDefault="00690C5A" w:rsidP="00690C5A">
      <w:pPr>
        <w:spacing w:line="240" w:lineRule="auto"/>
        <w:jc w:val="both"/>
        <w:rPr>
          <w:rFonts w:ascii="Times New Roman" w:hAnsi="Times New Roman" w:cs="Times New Roman"/>
          <w:b/>
        </w:rPr>
      </w:pPr>
      <w:r w:rsidRPr="00690C5A">
        <w:rPr>
          <w:rFonts w:ascii="Times New Roman" w:hAnsi="Times New Roman" w:cs="Times New Roman"/>
          <w:b/>
        </w:rPr>
        <w:t>Abstract:</w:t>
      </w:r>
      <w:r w:rsidRPr="00690C5A">
        <w:rPr>
          <w:rFonts w:ascii="Times New Roman" w:hAnsi="Times New Roman" w:cs="Times New Roman"/>
        </w:rPr>
        <w:t xml:space="preserve"> The abstract must be consisted of 250 words in italic style and contains following elements: -</w:t>
      </w:r>
    </w:p>
    <w:p w:rsidR="00611901" w:rsidRPr="00690C5A" w:rsidRDefault="00591C76" w:rsidP="00CC01C1">
      <w:pPr>
        <w:spacing w:line="360" w:lineRule="auto"/>
        <w:jc w:val="both"/>
        <w:rPr>
          <w:rFonts w:ascii="Times New Roman" w:hAnsi="Times New Roman" w:cs="Times New Roman"/>
        </w:rPr>
      </w:pPr>
      <w:r w:rsidRPr="00690C5A">
        <w:rPr>
          <w:rFonts w:ascii="Times New Roman" w:hAnsi="Times New Roman" w:cs="Times New Roman"/>
        </w:rPr>
        <w:t xml:space="preserve">● Objective of study </w:t>
      </w:r>
    </w:p>
    <w:p w:rsidR="00611901" w:rsidRPr="00690C5A" w:rsidRDefault="00591C76" w:rsidP="00CC01C1">
      <w:pPr>
        <w:spacing w:line="360" w:lineRule="auto"/>
        <w:jc w:val="both"/>
        <w:rPr>
          <w:rFonts w:ascii="Times New Roman" w:hAnsi="Times New Roman" w:cs="Times New Roman"/>
        </w:rPr>
      </w:pPr>
      <w:r w:rsidRPr="00690C5A">
        <w:rPr>
          <w:rFonts w:ascii="Times New Roman" w:hAnsi="Times New Roman" w:cs="Times New Roman"/>
        </w:rPr>
        <w:t xml:space="preserve">● </w:t>
      </w:r>
      <w:r w:rsidR="00611901" w:rsidRPr="00690C5A">
        <w:rPr>
          <w:rFonts w:ascii="Times New Roman" w:hAnsi="Times New Roman" w:cs="Times New Roman"/>
        </w:rPr>
        <w:t>Design/</w:t>
      </w:r>
      <w:r w:rsidRPr="00690C5A">
        <w:rPr>
          <w:rFonts w:ascii="Times New Roman" w:hAnsi="Times New Roman" w:cs="Times New Roman"/>
        </w:rPr>
        <w:t>methodology/approaches</w:t>
      </w:r>
    </w:p>
    <w:p w:rsidR="00611901" w:rsidRPr="00690C5A" w:rsidRDefault="00591C76" w:rsidP="00CC01C1">
      <w:pPr>
        <w:spacing w:line="360" w:lineRule="auto"/>
        <w:jc w:val="both"/>
        <w:rPr>
          <w:rFonts w:ascii="Times New Roman" w:hAnsi="Times New Roman" w:cs="Times New Roman"/>
        </w:rPr>
      </w:pPr>
      <w:r w:rsidRPr="00690C5A">
        <w:rPr>
          <w:rFonts w:ascii="Times New Roman" w:hAnsi="Times New Roman" w:cs="Times New Roman"/>
        </w:rPr>
        <w:t xml:space="preserve">● Findings &amp; Results </w:t>
      </w:r>
    </w:p>
    <w:p w:rsidR="00611901" w:rsidRPr="00690C5A" w:rsidRDefault="00591C76" w:rsidP="00CC01C1">
      <w:pPr>
        <w:spacing w:line="360" w:lineRule="auto"/>
        <w:jc w:val="both"/>
        <w:rPr>
          <w:rFonts w:ascii="Times New Roman" w:hAnsi="Times New Roman" w:cs="Times New Roman"/>
        </w:rPr>
      </w:pPr>
      <w:r w:rsidRPr="00690C5A">
        <w:rPr>
          <w:rFonts w:ascii="Times New Roman" w:hAnsi="Times New Roman" w:cs="Times New Roman"/>
        </w:rPr>
        <w:lastRenderedPageBreak/>
        <w:t xml:space="preserve">● </w:t>
      </w:r>
      <w:r w:rsidR="00611901" w:rsidRPr="00690C5A">
        <w:rPr>
          <w:rFonts w:ascii="Times New Roman" w:hAnsi="Times New Roman" w:cs="Times New Roman"/>
        </w:rPr>
        <w:t>Research limitat</w:t>
      </w:r>
      <w:r w:rsidR="00690C5A" w:rsidRPr="00690C5A">
        <w:rPr>
          <w:rFonts w:ascii="Times New Roman" w:hAnsi="Times New Roman" w:cs="Times New Roman"/>
        </w:rPr>
        <w:t>ions/implications (Optional</w:t>
      </w:r>
      <w:r w:rsidR="00611901" w:rsidRPr="00690C5A">
        <w:rPr>
          <w:rFonts w:ascii="Times New Roman" w:hAnsi="Times New Roman" w:cs="Times New Roman"/>
        </w:rPr>
        <w:t>)</w:t>
      </w:r>
    </w:p>
    <w:p w:rsidR="00611901" w:rsidRPr="00690C5A" w:rsidRDefault="00E7757E" w:rsidP="00CC01C1">
      <w:pPr>
        <w:spacing w:line="360" w:lineRule="auto"/>
        <w:jc w:val="both"/>
        <w:rPr>
          <w:rFonts w:ascii="Times New Roman" w:hAnsi="Times New Roman" w:cs="Times New Roman"/>
        </w:rPr>
      </w:pPr>
      <w:r w:rsidRPr="00690C5A">
        <w:rPr>
          <w:rFonts w:ascii="Times New Roman" w:hAnsi="Times New Roman" w:cs="Times New Roman"/>
        </w:rPr>
        <w:t xml:space="preserve">● </w:t>
      </w:r>
      <w:r w:rsidR="00611901" w:rsidRPr="00690C5A">
        <w:rPr>
          <w:rFonts w:ascii="Times New Roman" w:hAnsi="Times New Roman" w:cs="Times New Roman"/>
        </w:rPr>
        <w:t>Pract</w:t>
      </w:r>
      <w:r w:rsidR="00690C5A" w:rsidRPr="00690C5A">
        <w:rPr>
          <w:rFonts w:ascii="Times New Roman" w:hAnsi="Times New Roman" w:cs="Times New Roman"/>
        </w:rPr>
        <w:t>ical implications (Optional</w:t>
      </w:r>
      <w:r w:rsidR="00611901" w:rsidRPr="00690C5A">
        <w:rPr>
          <w:rFonts w:ascii="Times New Roman" w:hAnsi="Times New Roman" w:cs="Times New Roman"/>
        </w:rPr>
        <w:t>)</w:t>
      </w:r>
    </w:p>
    <w:p w:rsidR="00611901" w:rsidRPr="00690C5A" w:rsidRDefault="00E7757E" w:rsidP="00CC01C1">
      <w:pPr>
        <w:spacing w:line="360" w:lineRule="auto"/>
        <w:jc w:val="both"/>
        <w:rPr>
          <w:rFonts w:ascii="Times New Roman" w:hAnsi="Times New Roman" w:cs="Times New Roman"/>
        </w:rPr>
      </w:pPr>
      <w:r w:rsidRPr="00690C5A">
        <w:rPr>
          <w:rFonts w:ascii="Times New Roman" w:hAnsi="Times New Roman" w:cs="Times New Roman"/>
        </w:rPr>
        <w:t xml:space="preserve">● </w:t>
      </w:r>
      <w:r w:rsidR="00611901" w:rsidRPr="00690C5A">
        <w:rPr>
          <w:rFonts w:ascii="Times New Roman" w:hAnsi="Times New Roman" w:cs="Times New Roman"/>
        </w:rPr>
        <w:t>So</w:t>
      </w:r>
      <w:r w:rsidR="00690C5A" w:rsidRPr="00690C5A">
        <w:rPr>
          <w:rFonts w:ascii="Times New Roman" w:hAnsi="Times New Roman" w:cs="Times New Roman"/>
        </w:rPr>
        <w:t>cial implications (Optional</w:t>
      </w:r>
      <w:r w:rsidR="00611901" w:rsidRPr="00690C5A">
        <w:rPr>
          <w:rFonts w:ascii="Times New Roman" w:hAnsi="Times New Roman" w:cs="Times New Roman"/>
        </w:rPr>
        <w:t>)</w:t>
      </w:r>
    </w:p>
    <w:p w:rsidR="00611901" w:rsidRPr="00690C5A" w:rsidRDefault="00E7757E" w:rsidP="00CC01C1">
      <w:pPr>
        <w:spacing w:line="360" w:lineRule="auto"/>
        <w:jc w:val="both"/>
        <w:rPr>
          <w:rFonts w:ascii="Times New Roman" w:hAnsi="Times New Roman" w:cs="Times New Roman"/>
        </w:rPr>
      </w:pPr>
      <w:r w:rsidRPr="00690C5A">
        <w:rPr>
          <w:rFonts w:ascii="Times New Roman" w:hAnsi="Times New Roman" w:cs="Times New Roman"/>
        </w:rPr>
        <w:t>● Originality/</w:t>
      </w:r>
      <w:r w:rsidR="00690C5A" w:rsidRPr="00690C5A">
        <w:rPr>
          <w:rFonts w:ascii="Times New Roman" w:hAnsi="Times New Roman" w:cs="Times New Roman"/>
        </w:rPr>
        <w:t>value.</w:t>
      </w:r>
    </w:p>
    <w:p w:rsidR="00CC01C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rPr>
        <w:t>Keywords</w:t>
      </w:r>
      <w:r w:rsidR="00E7757E" w:rsidRPr="00690C5A">
        <w:rPr>
          <w:rFonts w:ascii="Times New Roman" w:hAnsi="Times New Roman" w:cs="Times New Roman"/>
          <w:b/>
        </w:rPr>
        <w:t>:</w:t>
      </w:r>
      <w:r w:rsidRPr="00690C5A">
        <w:rPr>
          <w:rFonts w:ascii="Times New Roman" w:hAnsi="Times New Roman" w:cs="Times New Roman"/>
        </w:rPr>
        <w:tab/>
        <w:t>Authors should provide appropriate and short ke</w:t>
      </w:r>
      <w:r w:rsidR="00572B1E" w:rsidRPr="00690C5A">
        <w:rPr>
          <w:rFonts w:ascii="Times New Roman" w:hAnsi="Times New Roman" w:cs="Times New Roman"/>
        </w:rPr>
        <w:t>ywords at the end of abstract</w:t>
      </w:r>
      <w:r w:rsidRPr="00690C5A">
        <w:rPr>
          <w:rFonts w:ascii="Times New Roman" w:hAnsi="Times New Roman" w:cs="Times New Roman"/>
        </w:rPr>
        <w:t xml:space="preserve"> that encapsulate the principal topics of the pa</w:t>
      </w:r>
      <w:r w:rsidR="00572B1E" w:rsidRPr="00690C5A">
        <w:rPr>
          <w:rFonts w:ascii="Times New Roman" w:hAnsi="Times New Roman" w:cs="Times New Roman"/>
        </w:rPr>
        <w:t>per.</w:t>
      </w:r>
      <w:r w:rsidRPr="00690C5A">
        <w:rPr>
          <w:rFonts w:ascii="Times New Roman" w:hAnsi="Times New Roman" w:cs="Times New Roman"/>
        </w:rPr>
        <w:t xml:space="preserve"> The ma</w:t>
      </w:r>
      <w:r w:rsidR="00CC01C1" w:rsidRPr="00690C5A">
        <w:rPr>
          <w:rFonts w:ascii="Times New Roman" w:hAnsi="Times New Roman" w:cs="Times New Roman"/>
        </w:rPr>
        <w:t>ximum number of keywords is 12.</w:t>
      </w:r>
    </w:p>
    <w:p w:rsidR="00611901" w:rsidRPr="00690C5A" w:rsidRDefault="001E1E43" w:rsidP="00CC01C1">
      <w:pPr>
        <w:spacing w:line="360" w:lineRule="auto"/>
        <w:jc w:val="both"/>
        <w:rPr>
          <w:rFonts w:ascii="Times New Roman" w:hAnsi="Times New Roman" w:cs="Times New Roman"/>
        </w:rPr>
      </w:pPr>
      <w:r w:rsidRPr="00690C5A">
        <w:rPr>
          <w:rFonts w:ascii="Times New Roman" w:hAnsi="Times New Roman" w:cs="Times New Roman"/>
          <w:b/>
        </w:rPr>
        <w:t>Type of paper</w:t>
      </w:r>
      <w:r w:rsidRPr="00690C5A">
        <w:rPr>
          <w:rFonts w:ascii="Times New Roman" w:hAnsi="Times New Roman" w:cs="Times New Roman"/>
        </w:rPr>
        <w:t xml:space="preserve">: The author must mention whether his paper is original </w:t>
      </w:r>
      <w:r w:rsidR="00690C5A" w:rsidRPr="00690C5A">
        <w:rPr>
          <w:rFonts w:ascii="Times New Roman" w:hAnsi="Times New Roman" w:cs="Times New Roman"/>
        </w:rPr>
        <w:t>research article, a case study, a</w:t>
      </w:r>
      <w:r w:rsidRPr="00690C5A">
        <w:rPr>
          <w:rFonts w:ascii="Times New Roman" w:hAnsi="Times New Roman" w:cs="Times New Roman"/>
        </w:rPr>
        <w:t xml:space="preserve"> review report or conceptual </w:t>
      </w:r>
      <w:r w:rsidR="00690C5A" w:rsidRPr="00690C5A">
        <w:rPr>
          <w:rFonts w:ascii="Times New Roman" w:hAnsi="Times New Roman" w:cs="Times New Roman"/>
        </w:rPr>
        <w:t>paper. Detail</w:t>
      </w:r>
      <w:r w:rsidRPr="00690C5A">
        <w:rPr>
          <w:rFonts w:ascii="Times New Roman" w:hAnsi="Times New Roman" w:cs="Times New Roman"/>
        </w:rPr>
        <w:t xml:space="preserve"> of types of papers is given below: -</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b/>
        </w:rPr>
        <w:t>●</w:t>
      </w:r>
      <w:r w:rsidR="001E1E43" w:rsidRPr="00690C5A">
        <w:rPr>
          <w:rFonts w:ascii="Times New Roman" w:hAnsi="Times New Roman" w:cs="Times New Roman"/>
          <w:b/>
        </w:rPr>
        <w:t xml:space="preserve"> </w:t>
      </w:r>
      <w:r w:rsidR="001E1E43" w:rsidRPr="00690C5A">
        <w:rPr>
          <w:rFonts w:ascii="Times New Roman" w:hAnsi="Times New Roman" w:cs="Times New Roman"/>
          <w:b/>
          <w:u w:val="single"/>
        </w:rPr>
        <w:t>Original</w:t>
      </w:r>
      <w:r w:rsidRPr="00690C5A">
        <w:rPr>
          <w:rFonts w:ascii="Times New Roman" w:hAnsi="Times New Roman" w:cs="Times New Roman"/>
          <w:b/>
          <w:u w:val="single"/>
        </w:rPr>
        <w:t xml:space="preserve"> </w:t>
      </w:r>
      <w:r w:rsidR="00611901" w:rsidRPr="00690C5A">
        <w:rPr>
          <w:rFonts w:ascii="Times New Roman" w:hAnsi="Times New Roman" w:cs="Times New Roman"/>
          <w:b/>
          <w:u w:val="single"/>
        </w:rPr>
        <w:t>Research paper</w:t>
      </w:r>
      <w:r w:rsidR="00611901" w:rsidRPr="00690C5A">
        <w:rPr>
          <w:rFonts w:ascii="Times New Roman" w:hAnsi="Times New Roman" w:cs="Times New Roman"/>
          <w:u w:val="single"/>
        </w:rPr>
        <w:t>.</w:t>
      </w:r>
      <w:r w:rsidR="00611901" w:rsidRPr="00690C5A">
        <w:rPr>
          <w:rFonts w:ascii="Times New Roman" w:hAnsi="Times New Roman" w:cs="Times New Roman"/>
        </w:rPr>
        <w:t xml:space="preserve"> This category covers papers which report on any type of research undertaken by the author(s). The research may involve the construction or testing of a model or framework, action research, testing of data, market research or surveys, empirical, scientific or clinical research.</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rPr>
        <w:t xml:space="preserve">● </w:t>
      </w:r>
      <w:r w:rsidR="00611901" w:rsidRPr="00690C5A">
        <w:rPr>
          <w:rFonts w:ascii="Times New Roman" w:hAnsi="Times New Roman" w:cs="Times New Roman"/>
          <w:b/>
          <w:u w:val="single"/>
        </w:rPr>
        <w:t>Viewpoint</w:t>
      </w:r>
      <w:r w:rsidR="00611901" w:rsidRPr="00690C5A">
        <w:rPr>
          <w:rFonts w:ascii="Times New Roman" w:hAnsi="Times New Roman" w:cs="Times New Roman"/>
          <w:u w:val="single"/>
        </w:rPr>
        <w:t>.</w:t>
      </w:r>
      <w:r w:rsidR="00611901" w:rsidRPr="00690C5A">
        <w:rPr>
          <w:rFonts w:ascii="Times New Roman" w:hAnsi="Times New Roman" w:cs="Times New Roman"/>
        </w:rPr>
        <w:t xml:space="preserve"> Any paper, where content is dependent on the author's opinion and interpretation, should be included in this category; this also includes journalistic pieces.</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rPr>
        <w:t>●</w:t>
      </w:r>
      <w:r w:rsidR="001E1E43" w:rsidRPr="00690C5A">
        <w:rPr>
          <w:rFonts w:ascii="Times New Roman" w:hAnsi="Times New Roman" w:cs="Times New Roman"/>
        </w:rPr>
        <w:t xml:space="preserve"> </w:t>
      </w:r>
      <w:r w:rsidR="00611901" w:rsidRPr="00690C5A">
        <w:rPr>
          <w:rFonts w:ascii="Times New Roman" w:hAnsi="Times New Roman" w:cs="Times New Roman"/>
          <w:b/>
          <w:u w:val="single"/>
        </w:rPr>
        <w:t>Technical paper</w:t>
      </w:r>
      <w:r w:rsidR="00611901" w:rsidRPr="00690C5A">
        <w:rPr>
          <w:rFonts w:ascii="Times New Roman" w:hAnsi="Times New Roman" w:cs="Times New Roman"/>
        </w:rPr>
        <w:t>. Describes and evaluates technical products, processes or services.</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rPr>
        <w:t>●</w:t>
      </w:r>
      <w:r w:rsidR="001E1E43" w:rsidRPr="00690C5A">
        <w:rPr>
          <w:rFonts w:ascii="Times New Roman" w:hAnsi="Times New Roman" w:cs="Times New Roman"/>
        </w:rPr>
        <w:t xml:space="preserve"> </w:t>
      </w:r>
      <w:r w:rsidR="00611901" w:rsidRPr="00690C5A">
        <w:rPr>
          <w:rFonts w:ascii="Times New Roman" w:hAnsi="Times New Roman" w:cs="Times New Roman"/>
          <w:b/>
          <w:u w:val="single"/>
        </w:rPr>
        <w:t>Conceptual paper</w:t>
      </w:r>
      <w:r w:rsidR="00611901" w:rsidRPr="00690C5A">
        <w:rPr>
          <w:rFonts w:ascii="Times New Roman" w:hAnsi="Times New Roman" w:cs="Times New Roman"/>
        </w:rPr>
        <w:t>. These papers will not be based on research but will develop hypotheses. The pa</w:t>
      </w:r>
      <w:r w:rsidR="00645AB8">
        <w:rPr>
          <w:rFonts w:ascii="Times New Roman" w:hAnsi="Times New Roman" w:cs="Times New Roman"/>
        </w:rPr>
        <w:t>pers are likely to be descriptive</w:t>
      </w:r>
      <w:r w:rsidR="00611901" w:rsidRPr="00690C5A">
        <w:rPr>
          <w:rFonts w:ascii="Times New Roman" w:hAnsi="Times New Roman" w:cs="Times New Roman"/>
        </w:rPr>
        <w:t xml:space="preserve"> and will cover philosophical discussions and comparative studies of others' work and thinking.</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u w:val="single"/>
        </w:rPr>
        <w:t>●</w:t>
      </w:r>
      <w:r w:rsidR="00CC01C1" w:rsidRPr="00690C5A">
        <w:rPr>
          <w:rFonts w:ascii="Times New Roman" w:hAnsi="Times New Roman" w:cs="Times New Roman"/>
          <w:u w:val="single"/>
        </w:rPr>
        <w:t xml:space="preserve"> </w:t>
      </w:r>
      <w:r w:rsidR="00CC01C1" w:rsidRPr="00690C5A">
        <w:rPr>
          <w:rFonts w:ascii="Times New Roman" w:hAnsi="Times New Roman" w:cs="Times New Roman"/>
          <w:b/>
          <w:u w:val="single"/>
        </w:rPr>
        <w:t>A c</w:t>
      </w:r>
      <w:r w:rsidR="00611901" w:rsidRPr="00690C5A">
        <w:rPr>
          <w:rFonts w:ascii="Times New Roman" w:hAnsi="Times New Roman" w:cs="Times New Roman"/>
          <w:b/>
          <w:u w:val="single"/>
        </w:rPr>
        <w:t>ase study</w:t>
      </w:r>
      <w:r w:rsidR="00611901" w:rsidRPr="00690C5A">
        <w:rPr>
          <w:rFonts w:ascii="Times New Roman" w:hAnsi="Times New Roman" w:cs="Times New Roman"/>
          <w:b/>
        </w:rPr>
        <w:t>.</w:t>
      </w:r>
      <w:r w:rsidR="00611901" w:rsidRPr="00690C5A">
        <w:rPr>
          <w:rFonts w:ascii="Times New Roman" w:hAnsi="Times New Roman" w:cs="Times New Roman"/>
        </w:rPr>
        <w:t xml:space="preserve"> Case studies describe actual interventions or experiences within organizations. They may well be subjective and will not generally report on research. A description of a legal case or a hypothetical case study used as a teaching exercise would also fit into this category.</w:t>
      </w:r>
    </w:p>
    <w:p w:rsidR="00611901" w:rsidRPr="00690C5A" w:rsidRDefault="00572B1E" w:rsidP="00CC01C1">
      <w:pPr>
        <w:spacing w:line="360" w:lineRule="auto"/>
        <w:jc w:val="both"/>
        <w:rPr>
          <w:rFonts w:ascii="Times New Roman" w:hAnsi="Times New Roman" w:cs="Times New Roman"/>
        </w:rPr>
      </w:pPr>
      <w:r w:rsidRPr="00690C5A">
        <w:rPr>
          <w:rFonts w:ascii="Times New Roman" w:hAnsi="Times New Roman" w:cs="Times New Roman"/>
        </w:rPr>
        <w:t>●</w:t>
      </w:r>
      <w:r w:rsidR="00CC01C1" w:rsidRPr="00690C5A">
        <w:rPr>
          <w:rFonts w:ascii="Times New Roman" w:hAnsi="Times New Roman" w:cs="Times New Roman"/>
        </w:rPr>
        <w:t xml:space="preserve"> </w:t>
      </w:r>
      <w:r w:rsidR="00611901" w:rsidRPr="00690C5A">
        <w:rPr>
          <w:rFonts w:ascii="Times New Roman" w:hAnsi="Times New Roman" w:cs="Times New Roman"/>
          <w:b/>
          <w:u w:val="single"/>
        </w:rPr>
        <w:t>Literature review</w:t>
      </w:r>
      <w:r w:rsidR="00611901" w:rsidRPr="00690C5A">
        <w:rPr>
          <w:rFonts w:ascii="Times New Roman" w:hAnsi="Times New Roman" w:cs="Times New Roman"/>
          <w:u w:val="single"/>
        </w:rPr>
        <w:t>.</w:t>
      </w:r>
      <w:r w:rsidR="00611901" w:rsidRPr="00690C5A">
        <w:rPr>
          <w:rFonts w:ascii="Times New Roman" w:hAnsi="Times New Roman" w:cs="Times New Roman"/>
        </w:rPr>
        <w:t xml:space="preserve"> It is expected that all types of paper</w:t>
      </w:r>
      <w:r w:rsidR="00645AB8">
        <w:rPr>
          <w:rFonts w:ascii="Times New Roman" w:hAnsi="Times New Roman" w:cs="Times New Roman"/>
        </w:rPr>
        <w:t>s</w:t>
      </w:r>
      <w:r w:rsidR="00611901" w:rsidRPr="00690C5A">
        <w:rPr>
          <w:rFonts w:ascii="Times New Roman" w:hAnsi="Times New Roman" w:cs="Times New Roman"/>
        </w:rPr>
        <w:t xml:space="preserve">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w:t>
      </w:r>
      <w:r w:rsidR="00CC01C1" w:rsidRPr="00690C5A">
        <w:rPr>
          <w:rFonts w:ascii="Times New Roman" w:hAnsi="Times New Roman" w:cs="Times New Roman"/>
        </w:rPr>
        <w:t xml:space="preserve"> explore their different views.</w:t>
      </w:r>
    </w:p>
    <w:p w:rsidR="00611901" w:rsidRPr="00690C5A" w:rsidRDefault="00BE4AB9" w:rsidP="00CC01C1">
      <w:pPr>
        <w:spacing w:line="360" w:lineRule="auto"/>
        <w:jc w:val="both"/>
        <w:rPr>
          <w:rFonts w:ascii="Times New Roman" w:hAnsi="Times New Roman" w:cs="Times New Roman"/>
        </w:rPr>
      </w:pPr>
      <w:r w:rsidRPr="00690C5A">
        <w:rPr>
          <w:rFonts w:ascii="Times New Roman" w:hAnsi="Times New Roman" w:cs="Times New Roman"/>
        </w:rPr>
        <w:t xml:space="preserve">● </w:t>
      </w:r>
      <w:r w:rsidR="00611901" w:rsidRPr="00690C5A">
        <w:rPr>
          <w:rFonts w:ascii="Times New Roman" w:hAnsi="Times New Roman" w:cs="Times New Roman"/>
          <w:b/>
        </w:rPr>
        <w:t>General review</w:t>
      </w:r>
      <w:r w:rsidR="00611901" w:rsidRPr="00690C5A">
        <w:rPr>
          <w:rFonts w:ascii="Times New Roman" w:hAnsi="Times New Roman" w:cs="Times New Roman"/>
        </w:rPr>
        <w:t>. This category covers those papers which provide an overview or historical examination of some concept, technique or phenomenon. The papers are likely to be more descriptive or instructional ("how to" papers) than discursive.</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rPr>
        <w:lastRenderedPageBreak/>
        <w:t>Headings</w:t>
      </w:r>
      <w:r w:rsidR="00BE4AB9" w:rsidRPr="00690C5A">
        <w:rPr>
          <w:rFonts w:ascii="Times New Roman" w:hAnsi="Times New Roman" w:cs="Times New Roman"/>
          <w:b/>
        </w:rPr>
        <w:t>:</w:t>
      </w:r>
      <w:r w:rsidR="00645AB8">
        <w:rPr>
          <w:rFonts w:ascii="Times New Roman" w:hAnsi="Times New Roman" w:cs="Times New Roman"/>
          <w:b/>
        </w:rPr>
        <w:t xml:space="preserve"> </w:t>
      </w:r>
      <w:r w:rsidRPr="00690C5A">
        <w:rPr>
          <w:rFonts w:ascii="Times New Roman" w:hAnsi="Times New Roman" w:cs="Times New Roman"/>
        </w:rPr>
        <w:t xml:space="preserve">Headings must be concise, with a clear indication of the distinction between the hierarchy of headings. </w:t>
      </w:r>
      <w:r w:rsidR="00BE4AB9" w:rsidRPr="00690C5A">
        <w:rPr>
          <w:rFonts w:ascii="Times New Roman" w:hAnsi="Times New Roman" w:cs="Times New Roman"/>
        </w:rPr>
        <w:t xml:space="preserve">The font size of title should be 14 </w:t>
      </w:r>
      <w:r w:rsidR="006C2585" w:rsidRPr="00690C5A">
        <w:rPr>
          <w:rFonts w:ascii="Times New Roman" w:hAnsi="Times New Roman" w:cs="Times New Roman"/>
        </w:rPr>
        <w:t>Arial</w:t>
      </w:r>
      <w:r w:rsidR="00BE4AB9" w:rsidRPr="00690C5A">
        <w:rPr>
          <w:rFonts w:ascii="Times New Roman" w:hAnsi="Times New Roman" w:cs="Times New Roman"/>
        </w:rPr>
        <w:t xml:space="preserve"> while the name of authors should in 12 </w:t>
      </w:r>
      <w:r w:rsidR="00645AB8" w:rsidRPr="00690C5A">
        <w:rPr>
          <w:rFonts w:ascii="Times New Roman" w:hAnsi="Times New Roman" w:cs="Times New Roman"/>
        </w:rPr>
        <w:t>fonts</w:t>
      </w:r>
      <w:r w:rsidR="00BE4AB9" w:rsidRPr="00690C5A">
        <w:rPr>
          <w:rFonts w:ascii="Times New Roman" w:hAnsi="Times New Roman" w:cs="Times New Roman"/>
        </w:rPr>
        <w:t xml:space="preserve">. The headline of abstract should have 14 </w:t>
      </w:r>
      <w:r w:rsidR="00645AB8" w:rsidRPr="00690C5A">
        <w:rPr>
          <w:rFonts w:ascii="Times New Roman" w:hAnsi="Times New Roman" w:cs="Times New Roman"/>
        </w:rPr>
        <w:t>fonts</w:t>
      </w:r>
      <w:r w:rsidR="00BE4AB9" w:rsidRPr="00690C5A">
        <w:rPr>
          <w:rFonts w:ascii="Times New Roman" w:hAnsi="Times New Roman" w:cs="Times New Roman"/>
        </w:rPr>
        <w:t xml:space="preserve">. All sub-headlines in the paper should of 12 font bold </w:t>
      </w:r>
      <w:r w:rsidR="006C2585" w:rsidRPr="00690C5A">
        <w:rPr>
          <w:rFonts w:ascii="Times New Roman" w:hAnsi="Times New Roman" w:cs="Times New Roman"/>
        </w:rPr>
        <w:t>Arial</w:t>
      </w:r>
      <w:r w:rsidR="00BE4AB9" w:rsidRPr="00690C5A">
        <w:rPr>
          <w:rFonts w:ascii="Times New Roman" w:hAnsi="Times New Roman" w:cs="Times New Roman"/>
        </w:rPr>
        <w:t>.</w:t>
      </w:r>
    </w:p>
    <w:p w:rsidR="00611901" w:rsidRPr="00690C5A" w:rsidRDefault="002116E4" w:rsidP="00CC01C1">
      <w:pPr>
        <w:spacing w:line="360" w:lineRule="auto"/>
        <w:jc w:val="both"/>
        <w:rPr>
          <w:rFonts w:ascii="Times New Roman" w:hAnsi="Times New Roman" w:cs="Times New Roman"/>
        </w:rPr>
      </w:pPr>
      <w:r w:rsidRPr="00690C5A">
        <w:rPr>
          <w:rFonts w:ascii="Times New Roman" w:hAnsi="Times New Roman" w:cs="Times New Roman"/>
          <w:b/>
        </w:rPr>
        <w:t>Notes/Endnotes</w:t>
      </w:r>
      <w:r w:rsidRPr="00690C5A">
        <w:rPr>
          <w:rFonts w:ascii="Times New Roman" w:hAnsi="Times New Roman" w:cs="Times New Roman"/>
        </w:rPr>
        <w:t xml:space="preserve">: </w:t>
      </w:r>
      <w:r w:rsidR="00611901" w:rsidRPr="00690C5A">
        <w:rPr>
          <w:rFonts w:ascii="Times New Roman" w:hAnsi="Times New Roman" w:cs="Times New Roman"/>
        </w:rPr>
        <w:t>Notes or Endnotes should be used only if absolutely necessary and must be identified in the text by consecutive numbers, enclosed in square brackets and listed at the end of the article.</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rPr>
        <w:t>Figures</w:t>
      </w:r>
      <w:r w:rsidR="002116E4" w:rsidRPr="00690C5A">
        <w:rPr>
          <w:rFonts w:ascii="Times New Roman" w:hAnsi="Times New Roman" w:cs="Times New Roman"/>
          <w:b/>
        </w:rPr>
        <w:t>:</w:t>
      </w:r>
      <w:r w:rsidR="002116E4" w:rsidRPr="00690C5A">
        <w:rPr>
          <w:rFonts w:ascii="Times New Roman" w:hAnsi="Times New Roman" w:cs="Times New Roman"/>
        </w:rPr>
        <w:t xml:space="preserve"> </w:t>
      </w:r>
      <w:r w:rsidRPr="00690C5A">
        <w:rPr>
          <w:rFonts w:ascii="Times New Roman" w:hAnsi="Times New Roman" w:cs="Times New Roman"/>
        </w:rPr>
        <w:t>All Figures (charts, diagrams, line drawings, web pages/screenshots, and photogra</w:t>
      </w:r>
      <w:r w:rsidR="006C2585" w:rsidRPr="00690C5A">
        <w:rPr>
          <w:rFonts w:ascii="Times New Roman" w:hAnsi="Times New Roman" w:cs="Times New Roman"/>
        </w:rPr>
        <w:t>phic images) should be adjusted in the text at relevant place and they must have number and captions.</w:t>
      </w:r>
      <w:r w:rsidR="002116E4" w:rsidRPr="00690C5A">
        <w:rPr>
          <w:rFonts w:ascii="Times New Roman" w:hAnsi="Times New Roman" w:cs="Times New Roman"/>
        </w:rPr>
        <w:t xml:space="preserve"> </w:t>
      </w:r>
      <w:r w:rsidRPr="00690C5A">
        <w:rPr>
          <w:rFonts w:ascii="Times New Roman" w:hAnsi="Times New Roman" w:cs="Times New Roman"/>
        </w:rPr>
        <w:t xml:space="preserve">All Figures should be of high quality, legible and numbered consecutively with </w:t>
      </w:r>
      <w:r w:rsidR="002116E4" w:rsidRPr="00690C5A">
        <w:rPr>
          <w:rFonts w:ascii="Times New Roman" w:hAnsi="Times New Roman" w:cs="Times New Roman"/>
        </w:rPr>
        <w:t>Arabic</w:t>
      </w:r>
      <w:r w:rsidRPr="00690C5A">
        <w:rPr>
          <w:rFonts w:ascii="Times New Roman" w:hAnsi="Times New Roman" w:cs="Times New Roman"/>
        </w:rPr>
        <w:t xml:space="preserve"> num</w:t>
      </w:r>
      <w:r w:rsidR="002116E4" w:rsidRPr="00690C5A">
        <w:rPr>
          <w:rFonts w:ascii="Times New Roman" w:hAnsi="Times New Roman" w:cs="Times New Roman"/>
        </w:rPr>
        <w:t xml:space="preserve">erals. </w:t>
      </w:r>
      <w:r w:rsidRPr="00690C5A">
        <w:rPr>
          <w:rFonts w:ascii="Times New Roman" w:hAnsi="Times New Roman" w:cs="Times New Roman"/>
        </w:rPr>
        <w:t>Figures created in MS Word, MS PowerPoint, MS Excel, Illustrator should be supplied in their native formats. Electronic figures created in other applications should be copie</w:t>
      </w:r>
      <w:r w:rsidR="002116E4" w:rsidRPr="00690C5A">
        <w:rPr>
          <w:rFonts w:ascii="Times New Roman" w:hAnsi="Times New Roman" w:cs="Times New Roman"/>
        </w:rPr>
        <w:t>d from the origination software.</w:t>
      </w:r>
    </w:p>
    <w:p w:rsidR="00611901" w:rsidRPr="00690C5A" w:rsidRDefault="00CC01C1" w:rsidP="00CC01C1">
      <w:pPr>
        <w:spacing w:line="360" w:lineRule="auto"/>
        <w:jc w:val="both"/>
        <w:rPr>
          <w:rFonts w:ascii="Times New Roman" w:hAnsi="Times New Roman" w:cs="Times New Roman"/>
        </w:rPr>
      </w:pPr>
      <w:r w:rsidRPr="00690C5A">
        <w:rPr>
          <w:rFonts w:ascii="Times New Roman" w:hAnsi="Times New Roman" w:cs="Times New Roman"/>
          <w:b/>
        </w:rPr>
        <w:t xml:space="preserve">Table: </w:t>
      </w:r>
      <w:r w:rsidR="00611901" w:rsidRPr="00690C5A">
        <w:rPr>
          <w:rFonts w:ascii="Times New Roman" w:hAnsi="Times New Roman" w:cs="Times New Roman"/>
        </w:rPr>
        <w:t xml:space="preserve">Tables should be </w:t>
      </w:r>
      <w:r w:rsidR="002116E4" w:rsidRPr="00690C5A">
        <w:rPr>
          <w:rFonts w:ascii="Times New Roman" w:hAnsi="Times New Roman" w:cs="Times New Roman"/>
        </w:rPr>
        <w:t>typed in Excel format and should have a caption relating to the data in the table. Table should be adjusted at relevant position of text and fully explain the data given in the table. Source of data must be mentioned below table.</w:t>
      </w:r>
    </w:p>
    <w:p w:rsidR="00611901" w:rsidRPr="00690C5A" w:rsidRDefault="00645AB8" w:rsidP="00CC01C1">
      <w:pPr>
        <w:spacing w:line="360" w:lineRule="auto"/>
        <w:jc w:val="both"/>
        <w:rPr>
          <w:rFonts w:ascii="Times New Roman" w:hAnsi="Times New Roman" w:cs="Times New Roman"/>
        </w:rPr>
      </w:pPr>
      <w:r w:rsidRPr="00690C5A">
        <w:rPr>
          <w:rFonts w:ascii="Times New Roman" w:hAnsi="Times New Roman" w:cs="Times New Roman"/>
          <w:b/>
        </w:rPr>
        <w:t>References:</w:t>
      </w:r>
      <w:r w:rsidRPr="00690C5A">
        <w:rPr>
          <w:rFonts w:ascii="Times New Roman" w:hAnsi="Times New Roman" w:cs="Times New Roman"/>
        </w:rPr>
        <w:t xml:space="preserve"> References</w:t>
      </w:r>
      <w:r w:rsidR="002116E4" w:rsidRPr="00690C5A">
        <w:rPr>
          <w:rFonts w:ascii="Times New Roman" w:hAnsi="Times New Roman" w:cs="Times New Roman"/>
        </w:rPr>
        <w:t xml:space="preserve"> must</w:t>
      </w:r>
      <w:r w:rsidR="00611901" w:rsidRPr="00690C5A">
        <w:rPr>
          <w:rFonts w:ascii="Times New Roman" w:hAnsi="Times New Roman" w:cs="Times New Roman"/>
        </w:rPr>
        <w:t xml:space="preserve"> be in</w:t>
      </w:r>
      <w:r w:rsidR="002116E4" w:rsidRPr="00690C5A">
        <w:rPr>
          <w:rFonts w:ascii="Times New Roman" w:hAnsi="Times New Roman" w:cs="Times New Roman"/>
        </w:rPr>
        <w:t xml:space="preserve"> </w:t>
      </w:r>
      <w:r w:rsidRPr="00690C5A">
        <w:rPr>
          <w:rFonts w:ascii="Times New Roman" w:hAnsi="Times New Roman" w:cs="Times New Roman"/>
        </w:rPr>
        <w:t>APS style</w:t>
      </w:r>
      <w:r w:rsidR="00611901" w:rsidRPr="00690C5A">
        <w:rPr>
          <w:rFonts w:ascii="Times New Roman" w:hAnsi="Times New Roman" w:cs="Times New Roman"/>
        </w:rPr>
        <w:t xml:space="preserve"> and carefully checked for completeness, accuracy and consistency. This is very important in an electronic environment because it enables your readers to exploit the Reference Linking facility on the database and link back to the works you have cited through Cross</w:t>
      </w:r>
      <w:r>
        <w:rPr>
          <w:rFonts w:ascii="Times New Roman" w:hAnsi="Times New Roman" w:cs="Times New Roman"/>
        </w:rPr>
        <w:t xml:space="preserve"> </w:t>
      </w:r>
      <w:r w:rsidR="00611901" w:rsidRPr="00690C5A">
        <w:rPr>
          <w:rFonts w:ascii="Times New Roman" w:hAnsi="Times New Roman" w:cs="Times New Roman"/>
        </w:rPr>
        <w:t>Ref.</w:t>
      </w:r>
      <w:r w:rsidR="002116E4" w:rsidRPr="00690C5A">
        <w:rPr>
          <w:rFonts w:ascii="Times New Roman" w:hAnsi="Times New Roman" w:cs="Times New Roman"/>
        </w:rPr>
        <w:t xml:space="preserve"> The pattern of references should be as </w:t>
      </w:r>
      <w:r w:rsidRPr="00690C5A">
        <w:rPr>
          <w:rFonts w:ascii="Times New Roman" w:hAnsi="Times New Roman" w:cs="Times New Roman"/>
        </w:rPr>
        <w:t>follows: -</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rPr>
        <w:t xml:space="preserve">You should cite </w:t>
      </w:r>
      <w:r w:rsidR="005F2304" w:rsidRPr="00690C5A">
        <w:rPr>
          <w:rFonts w:ascii="Times New Roman" w:hAnsi="Times New Roman" w:cs="Times New Roman"/>
        </w:rPr>
        <w:t>publications in the text: (</w:t>
      </w:r>
      <w:r w:rsidR="00645AB8" w:rsidRPr="00690C5A">
        <w:rPr>
          <w:rFonts w:ascii="Times New Roman" w:hAnsi="Times New Roman" w:cs="Times New Roman"/>
        </w:rPr>
        <w:t>Smith,</w:t>
      </w:r>
      <w:r w:rsidR="005F2304" w:rsidRPr="00690C5A">
        <w:rPr>
          <w:rFonts w:ascii="Times New Roman" w:hAnsi="Times New Roman" w:cs="Times New Roman"/>
        </w:rPr>
        <w:t xml:space="preserve"> 2006) using the last name of </w:t>
      </w:r>
      <w:r w:rsidR="00645AB8" w:rsidRPr="00690C5A">
        <w:rPr>
          <w:rFonts w:ascii="Times New Roman" w:hAnsi="Times New Roman" w:cs="Times New Roman"/>
        </w:rPr>
        <w:t>author or</w:t>
      </w:r>
      <w:r w:rsidR="005F2304" w:rsidRPr="00690C5A">
        <w:rPr>
          <w:rFonts w:ascii="Times New Roman" w:hAnsi="Times New Roman" w:cs="Times New Roman"/>
        </w:rPr>
        <w:t xml:space="preserve"> (Smith</w:t>
      </w:r>
      <w:r w:rsidRPr="00690C5A">
        <w:rPr>
          <w:rFonts w:ascii="Times New Roman" w:hAnsi="Times New Roman" w:cs="Times New Roman"/>
        </w:rPr>
        <w:t xml:space="preserve"> and Brown, 2006) citing both names of two, or (Adams et al., 2006), when there are three or more authors. At the end of the paper a reference list in alphabetical order should be supplied:</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For books</w:t>
      </w:r>
      <w:r w:rsidR="00CC01C1" w:rsidRPr="00690C5A">
        <w:rPr>
          <w:rFonts w:ascii="Times New Roman" w:hAnsi="Times New Roman" w:cs="Times New Roman"/>
        </w:rPr>
        <w:t xml:space="preserve">: </w:t>
      </w:r>
      <w:r w:rsidRPr="00690C5A">
        <w:rPr>
          <w:rFonts w:ascii="Times New Roman" w:hAnsi="Times New Roman" w:cs="Times New Roman"/>
        </w:rPr>
        <w:t>Surname, Initials (year), Title of Book, Publisher, Place</w:t>
      </w:r>
      <w:r w:rsidR="005F2304" w:rsidRPr="00690C5A">
        <w:rPr>
          <w:rFonts w:ascii="Times New Roman" w:hAnsi="Times New Roman" w:cs="Times New Roman"/>
        </w:rPr>
        <w:t xml:space="preserve"> of publication. For example, Harrow, R. (2005).</w:t>
      </w:r>
      <w:r w:rsidRPr="00690C5A">
        <w:rPr>
          <w:rFonts w:ascii="Times New Roman" w:hAnsi="Times New Roman" w:cs="Times New Roman"/>
        </w:rPr>
        <w:t xml:space="preserve"> </w:t>
      </w:r>
      <w:r w:rsidR="005F2304" w:rsidRPr="00690C5A">
        <w:rPr>
          <w:rFonts w:ascii="Times New Roman" w:hAnsi="Times New Roman" w:cs="Times New Roman"/>
        </w:rPr>
        <w:t>“</w:t>
      </w:r>
      <w:r w:rsidRPr="00690C5A">
        <w:rPr>
          <w:rFonts w:ascii="Times New Roman" w:hAnsi="Times New Roman" w:cs="Times New Roman"/>
        </w:rPr>
        <w:t>No Place to Hide</w:t>
      </w:r>
      <w:r w:rsidR="005F2304" w:rsidRPr="00690C5A">
        <w:rPr>
          <w:rFonts w:ascii="Times New Roman" w:hAnsi="Times New Roman" w:cs="Times New Roman"/>
        </w:rPr>
        <w:t>”</w:t>
      </w:r>
      <w:r w:rsidRPr="00690C5A">
        <w:rPr>
          <w:rFonts w:ascii="Times New Roman" w:hAnsi="Times New Roman" w:cs="Times New Roman"/>
        </w:rPr>
        <w:t>, Simon &amp; Schuster, New York, NY.</w:t>
      </w:r>
    </w:p>
    <w:p w:rsidR="005F2304" w:rsidRPr="00690C5A" w:rsidRDefault="005F2304" w:rsidP="00CC01C1">
      <w:pPr>
        <w:spacing w:line="360" w:lineRule="auto"/>
        <w:jc w:val="both"/>
        <w:rPr>
          <w:rFonts w:ascii="Times New Roman" w:hAnsi="Times New Roman" w:cs="Times New Roman"/>
        </w:rPr>
      </w:pPr>
      <w:r w:rsidRPr="00690C5A">
        <w:rPr>
          <w:rFonts w:ascii="Times New Roman" w:hAnsi="Times New Roman" w:cs="Times New Roman"/>
        </w:rPr>
        <w:t>Rafay (2016).  “English Comprehension” Oxford University Press, Karachi.</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 xml:space="preserve">For book </w:t>
      </w:r>
      <w:r w:rsidR="00645AB8" w:rsidRPr="00690C5A">
        <w:rPr>
          <w:rFonts w:ascii="Times New Roman" w:hAnsi="Times New Roman" w:cs="Times New Roman"/>
          <w:b/>
          <w:u w:val="single"/>
        </w:rPr>
        <w:t>chapters</w:t>
      </w:r>
      <w:r w:rsidR="00645AB8" w:rsidRPr="00690C5A">
        <w:rPr>
          <w:rFonts w:ascii="Times New Roman" w:hAnsi="Times New Roman" w:cs="Times New Roman"/>
        </w:rPr>
        <w:t>: Surname</w:t>
      </w:r>
      <w:r w:rsidRPr="00690C5A">
        <w:rPr>
          <w:rFonts w:ascii="Times New Roman" w:hAnsi="Times New Roman" w:cs="Times New Roman"/>
        </w:rPr>
        <w:t>, Initials (year), "Chapter title", Editor's Surname, Initials, Title of Book, Publishe</w:t>
      </w:r>
      <w:r w:rsidR="005F2304" w:rsidRPr="00690C5A">
        <w:rPr>
          <w:rFonts w:ascii="Times New Roman" w:hAnsi="Times New Roman" w:cs="Times New Roman"/>
        </w:rPr>
        <w:t xml:space="preserve">r, Place of publication, </w:t>
      </w:r>
      <w:proofErr w:type="spellStart"/>
      <w:r w:rsidR="005F2304" w:rsidRPr="00690C5A">
        <w:rPr>
          <w:rFonts w:ascii="Times New Roman" w:hAnsi="Times New Roman" w:cs="Times New Roman"/>
        </w:rPr>
        <w:t>pages.</w:t>
      </w:r>
      <w:r w:rsidRPr="00690C5A">
        <w:rPr>
          <w:rFonts w:ascii="Times New Roman" w:hAnsi="Times New Roman" w:cs="Times New Roman"/>
        </w:rPr>
        <w:t>e.g</w:t>
      </w:r>
      <w:proofErr w:type="spellEnd"/>
      <w:r w:rsidRPr="00690C5A">
        <w:rPr>
          <w:rFonts w:ascii="Times New Roman" w:hAnsi="Times New Roman" w:cs="Times New Roman"/>
        </w:rPr>
        <w:t xml:space="preserve">. Calabrese, F.A. (2005), "The early pathways: theory to practice – a continuum", in </w:t>
      </w:r>
      <w:proofErr w:type="spellStart"/>
      <w:r w:rsidRPr="00690C5A">
        <w:rPr>
          <w:rFonts w:ascii="Times New Roman" w:hAnsi="Times New Roman" w:cs="Times New Roman"/>
        </w:rPr>
        <w:t>Stankosky</w:t>
      </w:r>
      <w:proofErr w:type="spellEnd"/>
      <w:r w:rsidRPr="00690C5A">
        <w:rPr>
          <w:rFonts w:ascii="Times New Roman" w:hAnsi="Times New Roman" w:cs="Times New Roman"/>
        </w:rPr>
        <w:t>, M. (Ed.), Creating the Discipline of Knowledge Management, Elsevier, New York, NY, pp. 15-20.</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 xml:space="preserve">For </w:t>
      </w:r>
      <w:r w:rsidR="00645AB8" w:rsidRPr="00690C5A">
        <w:rPr>
          <w:rFonts w:ascii="Times New Roman" w:hAnsi="Times New Roman" w:cs="Times New Roman"/>
          <w:b/>
          <w:u w:val="single"/>
        </w:rPr>
        <w:t>journals</w:t>
      </w:r>
      <w:r w:rsidR="00645AB8" w:rsidRPr="00690C5A">
        <w:rPr>
          <w:rFonts w:ascii="Times New Roman" w:hAnsi="Times New Roman" w:cs="Times New Roman"/>
        </w:rPr>
        <w:t>:</w:t>
      </w:r>
      <w:r w:rsidRPr="00690C5A">
        <w:rPr>
          <w:rFonts w:ascii="Times New Roman" w:hAnsi="Times New Roman" w:cs="Times New Roman"/>
        </w:rPr>
        <w:tab/>
        <w:t>Surname, Initials (year), "Title of article", Jour</w:t>
      </w:r>
      <w:r w:rsidR="005F2304" w:rsidRPr="00690C5A">
        <w:rPr>
          <w:rFonts w:ascii="Times New Roman" w:hAnsi="Times New Roman" w:cs="Times New Roman"/>
        </w:rPr>
        <w:t>nal Name, volume</w:t>
      </w:r>
      <w:r w:rsidR="00645AB8">
        <w:rPr>
          <w:rFonts w:ascii="Times New Roman" w:hAnsi="Times New Roman" w:cs="Times New Roman"/>
        </w:rPr>
        <w:t>,</w:t>
      </w:r>
      <w:r w:rsidR="005F2304" w:rsidRPr="00690C5A">
        <w:rPr>
          <w:rFonts w:ascii="Times New Roman" w:hAnsi="Times New Roman" w:cs="Times New Roman"/>
        </w:rPr>
        <w:t xml:space="preserve"> issue, pages. For example, </w:t>
      </w:r>
      <w:proofErr w:type="spellStart"/>
      <w:r w:rsidRPr="00690C5A">
        <w:rPr>
          <w:rFonts w:ascii="Times New Roman" w:hAnsi="Times New Roman" w:cs="Times New Roman"/>
        </w:rPr>
        <w:t>Capizzi</w:t>
      </w:r>
      <w:proofErr w:type="spellEnd"/>
      <w:r w:rsidRPr="00690C5A">
        <w:rPr>
          <w:rFonts w:ascii="Times New Roman" w:hAnsi="Times New Roman" w:cs="Times New Roman"/>
        </w:rPr>
        <w:t>, M.T. and Ferguson, R. (2005), "Loyalty trends for the twenty-first century", Journal of</w:t>
      </w:r>
      <w:r w:rsidR="00645AB8">
        <w:rPr>
          <w:rFonts w:ascii="Times New Roman" w:hAnsi="Times New Roman" w:cs="Times New Roman"/>
        </w:rPr>
        <w:t xml:space="preserve"> Consumer Marketing, Vol. 22 (</w:t>
      </w:r>
      <w:r w:rsidRPr="00690C5A">
        <w:rPr>
          <w:rFonts w:ascii="Times New Roman" w:hAnsi="Times New Roman" w:cs="Times New Roman"/>
        </w:rPr>
        <w:t>2</w:t>
      </w:r>
      <w:r w:rsidR="00645AB8">
        <w:rPr>
          <w:rFonts w:ascii="Times New Roman" w:hAnsi="Times New Roman" w:cs="Times New Roman"/>
        </w:rPr>
        <w:t>):</w:t>
      </w:r>
      <w:r w:rsidRPr="00690C5A">
        <w:rPr>
          <w:rFonts w:ascii="Times New Roman" w:hAnsi="Times New Roman" w:cs="Times New Roman"/>
        </w:rPr>
        <w:t xml:space="preserve"> 72-80.</w:t>
      </w:r>
    </w:p>
    <w:p w:rsidR="00611901" w:rsidRPr="00690C5A" w:rsidRDefault="00611901" w:rsidP="00CC01C1">
      <w:pPr>
        <w:spacing w:line="360" w:lineRule="auto"/>
        <w:jc w:val="both"/>
        <w:rPr>
          <w:rFonts w:ascii="Times New Roman" w:hAnsi="Times New Roman" w:cs="Times New Roman"/>
          <w:u w:val="single"/>
        </w:rPr>
      </w:pPr>
      <w:r w:rsidRPr="00690C5A">
        <w:rPr>
          <w:rFonts w:ascii="Times New Roman" w:hAnsi="Times New Roman" w:cs="Times New Roman"/>
          <w:b/>
          <w:u w:val="single"/>
        </w:rPr>
        <w:lastRenderedPageBreak/>
        <w:t xml:space="preserve">For published </w:t>
      </w:r>
      <w:r w:rsidRPr="00690C5A">
        <w:rPr>
          <w:rFonts w:ascii="Times New Roman" w:hAnsi="Times New Roman" w:cs="Times New Roman"/>
          <w:b/>
        </w:rPr>
        <w:t xml:space="preserve">conference </w:t>
      </w:r>
      <w:r w:rsidR="00645AB8" w:rsidRPr="00690C5A">
        <w:rPr>
          <w:rFonts w:ascii="Times New Roman" w:hAnsi="Times New Roman" w:cs="Times New Roman"/>
          <w:b/>
        </w:rPr>
        <w:t>proceedings:</w:t>
      </w:r>
      <w:r w:rsidR="00645AB8" w:rsidRPr="00690C5A">
        <w:rPr>
          <w:rFonts w:ascii="Times New Roman" w:hAnsi="Times New Roman" w:cs="Times New Roman"/>
        </w:rPr>
        <w:t xml:space="preserve"> Surname</w:t>
      </w:r>
      <w:r w:rsidRPr="00690C5A">
        <w:rPr>
          <w:rFonts w:ascii="Times New Roman" w:hAnsi="Times New Roman" w:cs="Times New Roman"/>
        </w:rPr>
        <w:t>, Initials (year of publication), "Title of paper", in Surname, Initials (Ed.), Title of published proceeding which may include place and date(s) held, Publisher, Plac</w:t>
      </w:r>
      <w:r w:rsidR="005F2304" w:rsidRPr="00690C5A">
        <w:rPr>
          <w:rFonts w:ascii="Times New Roman" w:hAnsi="Times New Roman" w:cs="Times New Roman"/>
        </w:rPr>
        <w:t xml:space="preserve">e of publication, Page numbers. For </w:t>
      </w:r>
      <w:r w:rsidR="00645AB8" w:rsidRPr="00690C5A">
        <w:rPr>
          <w:rFonts w:ascii="Times New Roman" w:hAnsi="Times New Roman" w:cs="Times New Roman"/>
        </w:rPr>
        <w:t>example,</w:t>
      </w:r>
      <w:r w:rsidR="005F2304" w:rsidRPr="00690C5A">
        <w:rPr>
          <w:rFonts w:ascii="Times New Roman" w:hAnsi="Times New Roman" w:cs="Times New Roman"/>
        </w:rPr>
        <w:t xml:space="preserve"> </w:t>
      </w:r>
      <w:proofErr w:type="spellStart"/>
      <w:r w:rsidRPr="00690C5A">
        <w:rPr>
          <w:rFonts w:ascii="Times New Roman" w:hAnsi="Times New Roman" w:cs="Times New Roman"/>
        </w:rPr>
        <w:t>Jakkilinki</w:t>
      </w:r>
      <w:proofErr w:type="spellEnd"/>
      <w:r w:rsidRPr="00690C5A">
        <w:rPr>
          <w:rFonts w:ascii="Times New Roman" w:hAnsi="Times New Roman" w:cs="Times New Roman"/>
        </w:rPr>
        <w:t xml:space="preserve">, R., </w:t>
      </w:r>
      <w:proofErr w:type="spellStart"/>
      <w:r w:rsidRPr="00690C5A">
        <w:rPr>
          <w:rFonts w:ascii="Times New Roman" w:hAnsi="Times New Roman" w:cs="Times New Roman"/>
        </w:rPr>
        <w:t>Georgievski</w:t>
      </w:r>
      <w:proofErr w:type="spellEnd"/>
      <w:r w:rsidRPr="00690C5A">
        <w:rPr>
          <w:rFonts w:ascii="Times New Roman" w:hAnsi="Times New Roman" w:cs="Times New Roman"/>
        </w:rPr>
        <w:t xml:space="preserve">, M. and </w:t>
      </w:r>
      <w:proofErr w:type="spellStart"/>
      <w:r w:rsidRPr="00690C5A">
        <w:rPr>
          <w:rFonts w:ascii="Times New Roman" w:hAnsi="Times New Roman" w:cs="Times New Roman"/>
        </w:rPr>
        <w:t>Sharda</w:t>
      </w:r>
      <w:proofErr w:type="spellEnd"/>
      <w:r w:rsidRPr="00690C5A">
        <w:rPr>
          <w:rFonts w:ascii="Times New Roman" w:hAnsi="Times New Roman" w:cs="Times New Roman"/>
        </w:rPr>
        <w:t>, N. (2007), "Connecting destinations with an ontology-based e-tourism planner", in Information and communication technologies in tourism 2007 proceedings of the international conference in Ljubljana, Slovenia, 2007, Spri</w:t>
      </w:r>
      <w:r w:rsidR="005F2304" w:rsidRPr="00690C5A">
        <w:rPr>
          <w:rFonts w:ascii="Times New Roman" w:hAnsi="Times New Roman" w:cs="Times New Roman"/>
        </w:rPr>
        <w:t>nger-</w:t>
      </w:r>
      <w:proofErr w:type="spellStart"/>
      <w:r w:rsidR="005F2304" w:rsidRPr="00690C5A">
        <w:rPr>
          <w:rFonts w:ascii="Times New Roman" w:hAnsi="Times New Roman" w:cs="Times New Roman"/>
        </w:rPr>
        <w:t>Verlag</w:t>
      </w:r>
      <w:proofErr w:type="spellEnd"/>
      <w:r w:rsidR="005F2304" w:rsidRPr="00690C5A">
        <w:rPr>
          <w:rFonts w:ascii="Times New Roman" w:hAnsi="Times New Roman" w:cs="Times New Roman"/>
        </w:rPr>
        <w:t>, Vienna, pp. 12-32.</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For working papers</w:t>
      </w:r>
      <w:r w:rsidR="005F2304" w:rsidRPr="00690C5A">
        <w:rPr>
          <w:rFonts w:ascii="Times New Roman" w:hAnsi="Times New Roman" w:cs="Times New Roman"/>
        </w:rPr>
        <w:t xml:space="preserve">: </w:t>
      </w:r>
      <w:r w:rsidRPr="00690C5A">
        <w:rPr>
          <w:rFonts w:ascii="Times New Roman" w:hAnsi="Times New Roman" w:cs="Times New Roman"/>
        </w:rPr>
        <w:t xml:space="preserve">Surname, Initials (year), "Title of article", working paper [number if available], </w:t>
      </w:r>
      <w:r w:rsidR="00645AB8" w:rsidRPr="00690C5A">
        <w:rPr>
          <w:rFonts w:ascii="Times New Roman" w:hAnsi="Times New Roman" w:cs="Times New Roman"/>
        </w:rPr>
        <w:t>Institution or</w:t>
      </w:r>
      <w:r w:rsidRPr="00690C5A">
        <w:rPr>
          <w:rFonts w:ascii="Times New Roman" w:hAnsi="Times New Roman" w:cs="Times New Roman"/>
        </w:rPr>
        <w:t xml:space="preserve"> organizatio</w:t>
      </w:r>
      <w:r w:rsidR="00BA510D" w:rsidRPr="00690C5A">
        <w:rPr>
          <w:rFonts w:ascii="Times New Roman" w:hAnsi="Times New Roman" w:cs="Times New Roman"/>
        </w:rPr>
        <w:t xml:space="preserve">n, Place of organization, date. For example, </w:t>
      </w:r>
      <w:proofErr w:type="spellStart"/>
      <w:r w:rsidRPr="00690C5A">
        <w:rPr>
          <w:rFonts w:ascii="Times New Roman" w:hAnsi="Times New Roman" w:cs="Times New Roman"/>
        </w:rPr>
        <w:t>Moizer</w:t>
      </w:r>
      <w:proofErr w:type="spellEnd"/>
      <w:r w:rsidRPr="00690C5A">
        <w:rPr>
          <w:rFonts w:ascii="Times New Roman" w:hAnsi="Times New Roman" w:cs="Times New Roman"/>
        </w:rPr>
        <w:t>, P. (2003), "How published academic research can inform policy decisions: the case of mandatory rotation of audit appointments", working paper, Leeds University Business School, University of Leeds, Leeds, 28 March.</w:t>
      </w:r>
    </w:p>
    <w:p w:rsidR="00611901" w:rsidRPr="00690C5A" w:rsidRDefault="00CC01C1" w:rsidP="00CC01C1">
      <w:pPr>
        <w:spacing w:line="360" w:lineRule="auto"/>
        <w:jc w:val="both"/>
        <w:rPr>
          <w:rFonts w:ascii="Times New Roman" w:hAnsi="Times New Roman" w:cs="Times New Roman"/>
          <w:u w:val="single"/>
        </w:rPr>
      </w:pPr>
      <w:r w:rsidRPr="005077DE">
        <w:rPr>
          <w:rFonts w:ascii="Times New Roman" w:hAnsi="Times New Roman" w:cs="Times New Roman"/>
          <w:b/>
          <w:u w:val="single"/>
        </w:rPr>
        <w:t>For encyclopedia entries:</w:t>
      </w:r>
      <w:r w:rsidRPr="00690C5A">
        <w:rPr>
          <w:rFonts w:ascii="Times New Roman" w:hAnsi="Times New Roman" w:cs="Times New Roman"/>
          <w:u w:val="single"/>
        </w:rPr>
        <w:t xml:space="preserve"> </w:t>
      </w:r>
      <w:r w:rsidR="00611901" w:rsidRPr="00690C5A">
        <w:rPr>
          <w:rFonts w:ascii="Times New Roman" w:hAnsi="Times New Roman" w:cs="Times New Roman"/>
        </w:rPr>
        <w:t>(with no author or editor)</w:t>
      </w:r>
      <w:r w:rsidR="00611901" w:rsidRPr="00690C5A">
        <w:rPr>
          <w:rFonts w:ascii="Times New Roman" w:hAnsi="Times New Roman" w:cs="Times New Roman"/>
        </w:rPr>
        <w:tab/>
        <w:t>Title of Encyclopedia (year) "Title of entry", volume, edition, Title of Encyclopedia, Publisher, Place of publication,</w:t>
      </w:r>
      <w:r w:rsidR="00BA510D" w:rsidRPr="00690C5A">
        <w:rPr>
          <w:rFonts w:ascii="Times New Roman" w:hAnsi="Times New Roman" w:cs="Times New Roman"/>
        </w:rPr>
        <w:t xml:space="preserve"> pages. For example,</w:t>
      </w:r>
      <w:r w:rsidR="00611901" w:rsidRPr="00690C5A">
        <w:rPr>
          <w:rFonts w:ascii="Times New Roman" w:hAnsi="Times New Roman" w:cs="Times New Roman"/>
        </w:rPr>
        <w:t xml:space="preserve"> </w:t>
      </w:r>
      <w:r w:rsidR="00BA510D" w:rsidRPr="00690C5A">
        <w:rPr>
          <w:rFonts w:ascii="Times New Roman" w:hAnsi="Times New Roman" w:cs="Times New Roman"/>
        </w:rPr>
        <w:t>Encyclopedia</w:t>
      </w:r>
      <w:r w:rsidR="00611901" w:rsidRPr="00690C5A">
        <w:rPr>
          <w:rFonts w:ascii="Times New Roman" w:hAnsi="Times New Roman" w:cs="Times New Roman"/>
        </w:rPr>
        <w:t xml:space="preserve"> Britannica (1926) "Psychology of culture contact", Vol. 1, 13th ed., </w:t>
      </w:r>
      <w:r w:rsidR="00BA510D" w:rsidRPr="00690C5A">
        <w:rPr>
          <w:rFonts w:ascii="Times New Roman" w:hAnsi="Times New Roman" w:cs="Times New Roman"/>
        </w:rPr>
        <w:t>Encyclopedia</w:t>
      </w:r>
      <w:r w:rsidR="00611901" w:rsidRPr="00690C5A">
        <w:rPr>
          <w:rFonts w:ascii="Times New Roman" w:hAnsi="Times New Roman" w:cs="Times New Roman"/>
        </w:rPr>
        <w:t xml:space="preserve"> Britannica, Londo</w:t>
      </w:r>
      <w:r w:rsidRPr="00690C5A">
        <w:rPr>
          <w:rFonts w:ascii="Times New Roman" w:hAnsi="Times New Roman" w:cs="Times New Roman"/>
        </w:rPr>
        <w:t>n and New York, NY, pp. 765-71.</w:t>
      </w:r>
    </w:p>
    <w:p w:rsidR="00611901" w:rsidRPr="00690C5A" w:rsidRDefault="00BA510D" w:rsidP="00CC01C1">
      <w:pPr>
        <w:spacing w:line="360" w:lineRule="auto"/>
        <w:jc w:val="both"/>
        <w:rPr>
          <w:rFonts w:ascii="Times New Roman" w:hAnsi="Times New Roman" w:cs="Times New Roman"/>
          <w:b/>
        </w:rPr>
      </w:pPr>
      <w:r w:rsidRPr="00690C5A">
        <w:rPr>
          <w:rFonts w:ascii="Times New Roman" w:hAnsi="Times New Roman" w:cs="Times New Roman"/>
          <w:b/>
          <w:u w:val="single"/>
        </w:rPr>
        <w:t>For Newspaper</w:t>
      </w:r>
      <w:r w:rsidRPr="00690C5A">
        <w:rPr>
          <w:rFonts w:ascii="Times New Roman" w:hAnsi="Times New Roman" w:cs="Times New Roman"/>
        </w:rPr>
        <w:t>:</w:t>
      </w:r>
      <w:r w:rsidRPr="00690C5A">
        <w:rPr>
          <w:rFonts w:ascii="Times New Roman" w:hAnsi="Times New Roman" w:cs="Times New Roman"/>
          <w:b/>
        </w:rPr>
        <w:t xml:space="preserve"> </w:t>
      </w:r>
      <w:r w:rsidR="005077DE">
        <w:rPr>
          <w:rFonts w:ascii="Times New Roman" w:hAnsi="Times New Roman" w:cs="Times New Roman"/>
        </w:rPr>
        <w:t xml:space="preserve">articles (authored) </w:t>
      </w:r>
      <w:r w:rsidR="00611901" w:rsidRPr="00690C5A">
        <w:rPr>
          <w:rFonts w:ascii="Times New Roman" w:hAnsi="Times New Roman" w:cs="Times New Roman"/>
        </w:rPr>
        <w:t>Surname, Initials (year), "Article title", Newspaper, date, pages.</w:t>
      </w:r>
      <w:r w:rsidRPr="00690C5A">
        <w:rPr>
          <w:rFonts w:ascii="Times New Roman" w:hAnsi="Times New Roman" w:cs="Times New Roman"/>
          <w:b/>
        </w:rPr>
        <w:t xml:space="preserve"> </w:t>
      </w:r>
      <w:r w:rsidRPr="00690C5A">
        <w:rPr>
          <w:rFonts w:ascii="Times New Roman" w:hAnsi="Times New Roman" w:cs="Times New Roman"/>
        </w:rPr>
        <w:t>For example</w:t>
      </w:r>
      <w:r w:rsidRPr="00690C5A">
        <w:rPr>
          <w:rFonts w:ascii="Times New Roman" w:hAnsi="Times New Roman" w:cs="Times New Roman"/>
          <w:b/>
        </w:rPr>
        <w:t>,</w:t>
      </w:r>
      <w:r w:rsidR="00611901" w:rsidRPr="00690C5A">
        <w:rPr>
          <w:rFonts w:ascii="Times New Roman" w:hAnsi="Times New Roman" w:cs="Times New Roman"/>
        </w:rPr>
        <w:t xml:space="preserve"> Smith, A. (2008), "Money for old rope", Daily News, 21 January, pp. 1, 3-4.</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For archival or other unpublished sources</w:t>
      </w:r>
      <w:r w:rsidRPr="00690C5A">
        <w:rPr>
          <w:rFonts w:ascii="Times New Roman" w:hAnsi="Times New Roman" w:cs="Times New Roman"/>
        </w:rPr>
        <w:tab/>
        <w:t>Surname, Initials, (year), "Title of document", Unpublished Manuscript, collection name, inventory record, name o</w:t>
      </w:r>
      <w:r w:rsidR="00BA510D" w:rsidRPr="00690C5A">
        <w:rPr>
          <w:rFonts w:ascii="Times New Roman" w:hAnsi="Times New Roman" w:cs="Times New Roman"/>
        </w:rPr>
        <w:t>f archive, location of archive. For example,</w:t>
      </w:r>
      <w:r w:rsidRPr="00690C5A">
        <w:rPr>
          <w:rFonts w:ascii="Times New Roman" w:hAnsi="Times New Roman" w:cs="Times New Roman"/>
        </w:rPr>
        <w:t xml:space="preserve"> </w:t>
      </w:r>
      <w:proofErr w:type="spellStart"/>
      <w:r w:rsidRPr="00690C5A">
        <w:rPr>
          <w:rFonts w:ascii="Times New Roman" w:hAnsi="Times New Roman" w:cs="Times New Roman"/>
        </w:rPr>
        <w:t>Litman</w:t>
      </w:r>
      <w:proofErr w:type="spellEnd"/>
      <w:r w:rsidRPr="00690C5A">
        <w:rPr>
          <w:rFonts w:ascii="Times New Roman" w:hAnsi="Times New Roman" w:cs="Times New Roman"/>
        </w:rPr>
        <w:t>, S. (1902), "Mechanism &amp; Technique of Commerce", Unpublished Manuscript</w:t>
      </w:r>
      <w:r w:rsidR="005077DE">
        <w:rPr>
          <w:rFonts w:ascii="Times New Roman" w:hAnsi="Times New Roman" w:cs="Times New Roman"/>
        </w:rPr>
        <w:t>/Dissertation</w:t>
      </w:r>
      <w:r w:rsidRPr="00690C5A">
        <w:rPr>
          <w:rFonts w:ascii="Times New Roman" w:hAnsi="Times New Roman" w:cs="Times New Roman"/>
        </w:rPr>
        <w:t xml:space="preserve">, Simon </w:t>
      </w:r>
      <w:proofErr w:type="spellStart"/>
      <w:r w:rsidRPr="00690C5A">
        <w:rPr>
          <w:rFonts w:ascii="Times New Roman" w:hAnsi="Times New Roman" w:cs="Times New Roman"/>
        </w:rPr>
        <w:t>Litman</w:t>
      </w:r>
      <w:proofErr w:type="spellEnd"/>
      <w:r w:rsidRPr="00690C5A">
        <w:rPr>
          <w:rFonts w:ascii="Times New Roman" w:hAnsi="Times New Roman" w:cs="Times New Roman"/>
        </w:rPr>
        <w:t xml:space="preserve"> Papers, Record series 9/5/29 Box 3, University of Illinois Archives, Urbana-Champaign, IL.</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For electronic sources</w:t>
      </w:r>
      <w:r w:rsidR="00BA510D" w:rsidRPr="00690C5A">
        <w:rPr>
          <w:rFonts w:ascii="Times New Roman" w:hAnsi="Times New Roman" w:cs="Times New Roman"/>
        </w:rPr>
        <w:t xml:space="preserve">: </w:t>
      </w:r>
      <w:r w:rsidRPr="00690C5A">
        <w:rPr>
          <w:rFonts w:ascii="Times New Roman" w:hAnsi="Times New Roman" w:cs="Times New Roman"/>
        </w:rPr>
        <w:t>If available online,</w:t>
      </w:r>
      <w:r w:rsidR="00BA510D" w:rsidRPr="00690C5A">
        <w:rPr>
          <w:rFonts w:ascii="Times New Roman" w:hAnsi="Times New Roman" w:cs="Times New Roman"/>
        </w:rPr>
        <w:t xml:space="preserve"> the full URL should be mentioned</w:t>
      </w:r>
      <w:r w:rsidRPr="00690C5A">
        <w:rPr>
          <w:rFonts w:ascii="Times New Roman" w:hAnsi="Times New Roman" w:cs="Times New Roman"/>
        </w:rPr>
        <w:t xml:space="preserve"> at the end of the reference, as well as a date that the resource was accessed.</w:t>
      </w:r>
      <w:r w:rsidR="00BA510D" w:rsidRPr="00690C5A">
        <w:rPr>
          <w:rFonts w:ascii="Times New Roman" w:hAnsi="Times New Roman" w:cs="Times New Roman"/>
        </w:rPr>
        <w:t xml:space="preserve"> For example,</w:t>
      </w:r>
      <w:r w:rsidRPr="00690C5A">
        <w:rPr>
          <w:rFonts w:ascii="Times New Roman" w:hAnsi="Times New Roman" w:cs="Times New Roman"/>
        </w:rPr>
        <w:t xml:space="preserve"> Castle, B. (2005), "Introduction to web services for remote port</w:t>
      </w:r>
      <w:r w:rsidR="00BA510D" w:rsidRPr="00690C5A">
        <w:rPr>
          <w:rFonts w:ascii="Times New Roman" w:hAnsi="Times New Roman" w:cs="Times New Roman"/>
        </w:rPr>
        <w:t xml:space="preserve">lets", available at: </w:t>
      </w:r>
      <w:hyperlink r:id="rId5" w:history="1">
        <w:r w:rsidR="00BA510D" w:rsidRPr="00690C5A">
          <w:rPr>
            <w:rStyle w:val="Hyperlink"/>
            <w:rFonts w:ascii="Times New Roman" w:hAnsi="Times New Roman" w:cs="Times New Roman"/>
          </w:rPr>
          <w:t>http://www</w:t>
        </w:r>
      </w:hyperlink>
      <w:r w:rsidR="00BA510D" w:rsidRPr="00690C5A">
        <w:rPr>
          <w:rFonts w:ascii="Times New Roman" w:hAnsi="Times New Roman" w:cs="Times New Roman"/>
        </w:rPr>
        <w:t xml:space="preserve"> </w:t>
      </w:r>
      <w:r w:rsidRPr="00690C5A">
        <w:rPr>
          <w:rFonts w:ascii="Times New Roman" w:hAnsi="Times New Roman" w:cs="Times New Roman"/>
        </w:rPr>
        <w:t>128.ibm.com/</w:t>
      </w:r>
      <w:r w:rsidR="00BA510D" w:rsidRPr="00690C5A">
        <w:rPr>
          <w:rFonts w:ascii="Times New Roman" w:hAnsi="Times New Roman" w:cs="Times New Roman"/>
        </w:rPr>
        <w:t>developer works</w:t>
      </w:r>
      <w:r w:rsidRPr="00690C5A">
        <w:rPr>
          <w:rFonts w:ascii="Times New Roman" w:hAnsi="Times New Roman" w:cs="Times New Roman"/>
        </w:rPr>
        <w:t>/library/</w:t>
      </w:r>
      <w:proofErr w:type="spellStart"/>
      <w:r w:rsidRPr="00690C5A">
        <w:rPr>
          <w:rFonts w:ascii="Times New Roman" w:hAnsi="Times New Roman" w:cs="Times New Roman"/>
        </w:rPr>
        <w:t>ws-wsrp</w:t>
      </w:r>
      <w:proofErr w:type="spellEnd"/>
      <w:r w:rsidRPr="00690C5A">
        <w:rPr>
          <w:rFonts w:ascii="Times New Roman" w:hAnsi="Times New Roman" w:cs="Times New Roman"/>
        </w:rPr>
        <w:t>/ (accessed 12 November 2007).</w:t>
      </w:r>
    </w:p>
    <w:p w:rsidR="00611901" w:rsidRPr="00690C5A" w:rsidRDefault="00611901" w:rsidP="00CC01C1">
      <w:pPr>
        <w:spacing w:line="360" w:lineRule="auto"/>
        <w:jc w:val="both"/>
        <w:rPr>
          <w:rFonts w:ascii="Times New Roman" w:hAnsi="Times New Roman" w:cs="Times New Roman"/>
        </w:rPr>
      </w:pPr>
      <w:r w:rsidRPr="00690C5A">
        <w:rPr>
          <w:rFonts w:ascii="Times New Roman" w:hAnsi="Times New Roman" w:cs="Times New Roman"/>
          <w:b/>
          <w:u w:val="single"/>
        </w:rPr>
        <w:t>Standalone URLs</w:t>
      </w:r>
      <w:r w:rsidRPr="00690C5A">
        <w:rPr>
          <w:rFonts w:ascii="Times New Roman" w:hAnsi="Times New Roman" w:cs="Times New Roman"/>
          <w:u w:val="single"/>
        </w:rPr>
        <w:t>,</w:t>
      </w:r>
      <w:r w:rsidRPr="00690C5A">
        <w:rPr>
          <w:rFonts w:ascii="Times New Roman" w:hAnsi="Times New Roman" w:cs="Times New Roman"/>
        </w:rPr>
        <w:t xml:space="preserve"> i.e. without an author or date, should be included either within parentheses within the main text, or preferably set as a note (roman numeral within square brackets within text followed by the full URL address at the end of the paper).</w:t>
      </w:r>
    </w:p>
    <w:p w:rsidR="00BA510D" w:rsidRPr="00690C5A" w:rsidRDefault="00BA510D" w:rsidP="00CC01C1">
      <w:pPr>
        <w:spacing w:line="360" w:lineRule="auto"/>
        <w:jc w:val="both"/>
        <w:rPr>
          <w:rFonts w:ascii="Times New Roman" w:hAnsi="Times New Roman" w:cs="Times New Roman"/>
        </w:rPr>
      </w:pPr>
      <w:r w:rsidRPr="00690C5A">
        <w:rPr>
          <w:rFonts w:ascii="Times New Roman" w:hAnsi="Times New Roman" w:cs="Times New Roman"/>
          <w:b/>
        </w:rPr>
        <w:t xml:space="preserve">Plagiarism: </w:t>
      </w:r>
      <w:r w:rsidRPr="00690C5A">
        <w:rPr>
          <w:rFonts w:ascii="Times New Roman" w:hAnsi="Times New Roman" w:cs="Times New Roman"/>
        </w:rPr>
        <w:t xml:space="preserve">zero tolerance of plagiarism because it is a social taboo in research. The plagiarism of every paper will be </w:t>
      </w:r>
      <w:r w:rsidR="005077DE" w:rsidRPr="00690C5A">
        <w:rPr>
          <w:rFonts w:ascii="Times New Roman" w:hAnsi="Times New Roman" w:cs="Times New Roman"/>
        </w:rPr>
        <w:t>checked before</w:t>
      </w:r>
      <w:r w:rsidR="00E867B7" w:rsidRPr="00690C5A">
        <w:rPr>
          <w:rFonts w:ascii="Times New Roman" w:hAnsi="Times New Roman" w:cs="Times New Roman"/>
        </w:rPr>
        <w:t xml:space="preserve"> publishing. </w:t>
      </w:r>
      <w:r w:rsidRPr="00690C5A">
        <w:rPr>
          <w:rFonts w:ascii="Times New Roman" w:hAnsi="Times New Roman" w:cs="Times New Roman"/>
        </w:rPr>
        <w:t xml:space="preserve">if </w:t>
      </w:r>
      <w:r w:rsidR="005077DE">
        <w:rPr>
          <w:rFonts w:ascii="Times New Roman" w:hAnsi="Times New Roman" w:cs="Times New Roman"/>
        </w:rPr>
        <w:t>plagiarism is found more than 15</w:t>
      </w:r>
      <w:r w:rsidRPr="00690C5A">
        <w:rPr>
          <w:rFonts w:ascii="Times New Roman" w:hAnsi="Times New Roman" w:cs="Times New Roman"/>
        </w:rPr>
        <w:t xml:space="preserve"> per</w:t>
      </w:r>
      <w:r w:rsidR="00E867B7" w:rsidRPr="00690C5A">
        <w:rPr>
          <w:rFonts w:ascii="Times New Roman" w:hAnsi="Times New Roman" w:cs="Times New Roman"/>
        </w:rPr>
        <w:t xml:space="preserve">cent the paper will be rejected. However, the author (s) is responsible for all the contents, sources and material used in the paper </w:t>
      </w:r>
      <w:r w:rsidR="00E867B7" w:rsidRPr="00690C5A">
        <w:rPr>
          <w:rFonts w:ascii="Times New Roman" w:hAnsi="Times New Roman" w:cs="Times New Roman"/>
        </w:rPr>
        <w:lastRenderedPageBreak/>
        <w:t>and the Journal or its Management is not responsible for any dishonesty or fraudulent act fall within the preview of Plagiarism policy of Higher Education Commission (HEC) of Pakistan and international institutions. All papers are published in good faith</w:t>
      </w:r>
      <w:r w:rsidR="005077DE">
        <w:rPr>
          <w:rFonts w:ascii="Times New Roman" w:hAnsi="Times New Roman" w:cs="Times New Roman"/>
        </w:rPr>
        <w:t>,</w:t>
      </w:r>
      <w:r w:rsidR="00E867B7" w:rsidRPr="00690C5A">
        <w:rPr>
          <w:rFonts w:ascii="Times New Roman" w:hAnsi="Times New Roman" w:cs="Times New Roman"/>
        </w:rPr>
        <w:t xml:space="preserve"> perceiving that the paper is original piece of knowledge. Therefore, the author(s) must be careful about sending plagiarized paper because if plagiarism is found in the paper at a</w:t>
      </w:r>
      <w:r w:rsidR="005077DE">
        <w:rPr>
          <w:rFonts w:ascii="Times New Roman" w:hAnsi="Times New Roman" w:cs="Times New Roman"/>
        </w:rPr>
        <w:t>ny stage it will call actions against him.</w:t>
      </w:r>
    </w:p>
    <w:p w:rsidR="00BA510D" w:rsidRPr="00690C5A" w:rsidRDefault="00E202CE" w:rsidP="00CC01C1">
      <w:pPr>
        <w:spacing w:line="360" w:lineRule="auto"/>
        <w:jc w:val="both"/>
        <w:rPr>
          <w:rFonts w:ascii="Times New Roman" w:hAnsi="Times New Roman" w:cs="Times New Roman"/>
        </w:rPr>
      </w:pPr>
      <w:r w:rsidRPr="00690C5A">
        <w:rPr>
          <w:rFonts w:ascii="Times New Roman" w:hAnsi="Times New Roman" w:cs="Times New Roman"/>
          <w:b/>
        </w:rPr>
        <w:t>Publication Fee:</w:t>
      </w:r>
      <w:r w:rsidR="00E867B7" w:rsidRPr="00690C5A">
        <w:rPr>
          <w:rFonts w:ascii="Times New Roman" w:hAnsi="Times New Roman" w:cs="Times New Roman"/>
        </w:rPr>
        <w:t xml:space="preserve"> US$150</w:t>
      </w:r>
      <w:r w:rsidRPr="00690C5A">
        <w:rPr>
          <w:rFonts w:ascii="Times New Roman" w:hAnsi="Times New Roman" w:cs="Times New Roman"/>
        </w:rPr>
        <w:t xml:space="preserve"> will be charged from the author. The fee can be paid with submission of paper or after its acceptance. Some portion of waiver will be granted to the students belonging to low income countries.</w:t>
      </w:r>
    </w:p>
    <w:p w:rsidR="00E202CE" w:rsidRPr="00690C5A" w:rsidRDefault="00E202CE" w:rsidP="00CC01C1">
      <w:pPr>
        <w:spacing w:line="360" w:lineRule="auto"/>
        <w:jc w:val="both"/>
        <w:rPr>
          <w:rFonts w:ascii="Times New Roman" w:hAnsi="Times New Roman" w:cs="Times New Roman"/>
        </w:rPr>
      </w:pPr>
      <w:r w:rsidRPr="00690C5A">
        <w:rPr>
          <w:rFonts w:ascii="Times New Roman" w:hAnsi="Times New Roman" w:cs="Times New Roman"/>
          <w:b/>
        </w:rPr>
        <w:t>Decision</w:t>
      </w:r>
      <w:r w:rsidRPr="00690C5A">
        <w:rPr>
          <w:rFonts w:ascii="Times New Roman" w:hAnsi="Times New Roman" w:cs="Times New Roman"/>
        </w:rPr>
        <w:t>: The decision whether the paper is accepted or rejected will be communicated to corresponding author within two weeks of submission. After acceptance, the paper will be published in the next issue.</w:t>
      </w:r>
    </w:p>
    <w:p w:rsidR="00E202CE" w:rsidRPr="00690C5A" w:rsidRDefault="00E202CE" w:rsidP="00CC01C1">
      <w:pPr>
        <w:spacing w:line="360" w:lineRule="auto"/>
        <w:jc w:val="both"/>
        <w:rPr>
          <w:rFonts w:ascii="Times New Roman" w:hAnsi="Times New Roman" w:cs="Times New Roman"/>
        </w:rPr>
      </w:pPr>
      <w:r w:rsidRPr="00690C5A">
        <w:rPr>
          <w:rFonts w:ascii="Times New Roman" w:hAnsi="Times New Roman" w:cs="Times New Roman"/>
          <w:b/>
        </w:rPr>
        <w:t>Legal Bindings</w:t>
      </w:r>
      <w:r w:rsidRPr="00690C5A">
        <w:rPr>
          <w:rFonts w:ascii="Times New Roman" w:hAnsi="Times New Roman" w:cs="Times New Roman"/>
        </w:rPr>
        <w:t>: The Journal will follow the guideline of Higher Education Commission of Pakistan and other international research regulatory bodies and no paper will be published without review of two experts. The code of ethics issued by different regulatory authorities will be followed to ensure the quality standard of journal. We also welcome constructive criticism or suggestions to be made by any scholar for improvement of the quality of journal.</w:t>
      </w:r>
    </w:p>
    <w:p w:rsidR="005D529D" w:rsidRDefault="00CC01C1" w:rsidP="00CC01C1">
      <w:pPr>
        <w:spacing w:line="360" w:lineRule="auto"/>
        <w:jc w:val="both"/>
        <w:rPr>
          <w:rFonts w:ascii="Times New Roman" w:hAnsi="Times New Roman" w:cs="Times New Roman"/>
        </w:rPr>
      </w:pPr>
      <w:r w:rsidRPr="00690C5A">
        <w:rPr>
          <w:rFonts w:ascii="Times New Roman" w:hAnsi="Times New Roman" w:cs="Times New Roman"/>
          <w:b/>
        </w:rPr>
        <w:t>Disclaimer:</w:t>
      </w:r>
      <w:r w:rsidRPr="00690C5A">
        <w:rPr>
          <w:rFonts w:ascii="Times New Roman" w:hAnsi="Times New Roman" w:cs="Times New Roman"/>
        </w:rPr>
        <w:t xml:space="preserve"> The author or authors will be responsible for material, data, images, table, diagrams, </w:t>
      </w:r>
      <w:proofErr w:type="spellStart"/>
      <w:r w:rsidRPr="00690C5A">
        <w:rPr>
          <w:rFonts w:ascii="Times New Roman" w:hAnsi="Times New Roman" w:cs="Times New Roman"/>
        </w:rPr>
        <w:t>etc</w:t>
      </w:r>
      <w:proofErr w:type="spellEnd"/>
      <w:r w:rsidRPr="00690C5A">
        <w:rPr>
          <w:rFonts w:ascii="Times New Roman" w:hAnsi="Times New Roman" w:cs="Times New Roman"/>
        </w:rPr>
        <w:t>, quoted in the text and the journal will not be responsible for their originality, validity, legality in any way because the Journal publishes a research paper under good faith, aiming to facilitate exchange of knowledge among the research community livi</w:t>
      </w:r>
      <w:r w:rsidR="005077DE">
        <w:rPr>
          <w:rFonts w:ascii="Times New Roman" w:hAnsi="Times New Roman" w:cs="Times New Roman"/>
        </w:rPr>
        <w:t>ng in different parts of the world.</w:t>
      </w: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5077DE" w:rsidRDefault="005077DE" w:rsidP="00CC01C1">
      <w:pPr>
        <w:spacing w:line="360" w:lineRule="auto"/>
        <w:jc w:val="both"/>
        <w:rPr>
          <w:rFonts w:ascii="Times New Roman" w:hAnsi="Times New Roman" w:cs="Times New Roman"/>
        </w:rPr>
      </w:pPr>
    </w:p>
    <w:p w:rsidR="008F2CA4" w:rsidRPr="008F2CA4" w:rsidRDefault="008F2CA4" w:rsidP="00A22318">
      <w:pPr>
        <w:pStyle w:val="NoSpacing"/>
        <w:jc w:val="center"/>
        <w:rPr>
          <w:rFonts w:ascii="Arial" w:hAnsi="Arial" w:cs="Arial"/>
          <w:b/>
          <w:color w:val="000000" w:themeColor="text1"/>
          <w:sz w:val="32"/>
          <w:szCs w:val="32"/>
        </w:rPr>
      </w:pPr>
      <w:bookmarkStart w:id="0" w:name="_GoBack"/>
      <w:r>
        <w:rPr>
          <w:rFonts w:ascii="Arial" w:hAnsi="Arial" w:cs="Arial"/>
          <w:b/>
          <w:color w:val="00B050"/>
          <w:sz w:val="32"/>
          <w:szCs w:val="32"/>
        </w:rPr>
        <w:lastRenderedPageBreak/>
        <w:t xml:space="preserve">                                                                                                    </w:t>
      </w:r>
      <w:r w:rsidRPr="008F2CA4">
        <w:rPr>
          <w:rFonts w:ascii="Arial" w:hAnsi="Arial" w:cs="Arial"/>
          <w:b/>
          <w:color w:val="000000" w:themeColor="text1"/>
          <w:sz w:val="32"/>
          <w:szCs w:val="32"/>
        </w:rPr>
        <w:t>2</w:t>
      </w:r>
    </w:p>
    <w:p w:rsidR="00A22318" w:rsidRPr="0092684D" w:rsidRDefault="001B1D49" w:rsidP="00A22318">
      <w:pPr>
        <w:pStyle w:val="NoSpacing"/>
        <w:jc w:val="center"/>
        <w:rPr>
          <w:rFonts w:ascii="Arial" w:hAnsi="Arial" w:cs="Arial"/>
          <w:b/>
          <w:color w:val="00B050"/>
          <w:sz w:val="32"/>
          <w:szCs w:val="32"/>
        </w:rPr>
      </w:pPr>
      <w:r w:rsidRPr="0092684D">
        <w:rPr>
          <w:rFonts w:ascii="Arial" w:hAnsi="Arial" w:cs="Arial"/>
          <w:b/>
          <w:color w:val="00B050"/>
          <w:sz w:val="32"/>
          <w:szCs w:val="32"/>
        </w:rPr>
        <w:t>G</w:t>
      </w:r>
      <w:r w:rsidR="00E37712">
        <w:rPr>
          <w:rFonts w:ascii="Arial" w:hAnsi="Arial" w:cs="Arial"/>
          <w:b/>
          <w:color w:val="00B050"/>
          <w:sz w:val="32"/>
          <w:szCs w:val="32"/>
        </w:rPr>
        <w:t>lobal Journal of Management and Social Sciences</w:t>
      </w:r>
    </w:p>
    <w:p w:rsidR="00A22318" w:rsidRPr="00E37712" w:rsidRDefault="00E37712" w:rsidP="00A22318">
      <w:pPr>
        <w:spacing w:line="360" w:lineRule="auto"/>
        <w:rPr>
          <w:rFonts w:ascii="Arial" w:hAnsi="Arial" w:cs="Arial"/>
          <w:b/>
          <w:color w:val="00B050"/>
          <w:sz w:val="28"/>
          <w:szCs w:val="28"/>
        </w:rPr>
      </w:pPr>
      <w:r>
        <w:rPr>
          <w:rFonts w:ascii="Arial" w:hAnsi="Arial" w:cs="Arial"/>
          <w:b/>
          <w:color w:val="00B050"/>
          <w:sz w:val="28"/>
          <w:szCs w:val="28"/>
        </w:rPr>
        <w:t>____________________________________________________________</w:t>
      </w:r>
    </w:p>
    <w:p w:rsidR="005077DE" w:rsidRPr="0092684D" w:rsidRDefault="009462F4" w:rsidP="00C87716">
      <w:pPr>
        <w:spacing w:line="240" w:lineRule="auto"/>
        <w:rPr>
          <w:rFonts w:ascii="Times New Roman" w:hAnsi="Times New Roman" w:cs="Times New Roman"/>
          <w:b/>
          <w:i/>
          <w:color w:val="C00000"/>
          <w:sz w:val="32"/>
          <w:szCs w:val="32"/>
        </w:rPr>
      </w:pPr>
      <w:r w:rsidRPr="0092684D">
        <w:rPr>
          <w:rFonts w:ascii="Times New Roman" w:hAnsi="Times New Roman" w:cs="Times New Roman"/>
          <w:b/>
          <w:i/>
          <w:color w:val="C00000"/>
          <w:sz w:val="32"/>
          <w:szCs w:val="32"/>
        </w:rPr>
        <w:t>VISION</w:t>
      </w:r>
    </w:p>
    <w:p w:rsidR="009462F4" w:rsidRDefault="005077DE" w:rsidP="00CC01C1">
      <w:pPr>
        <w:spacing w:line="360" w:lineRule="auto"/>
        <w:jc w:val="both"/>
        <w:rPr>
          <w:rFonts w:ascii="Times New Roman" w:hAnsi="Times New Roman" w:cs="Times New Roman"/>
        </w:rPr>
      </w:pPr>
      <w:r>
        <w:rPr>
          <w:rFonts w:ascii="Times New Roman" w:hAnsi="Times New Roman" w:cs="Times New Roman"/>
        </w:rPr>
        <w:t xml:space="preserve">The vision of the Global Journal of Management and Social Sciences is to provide a platform to the members of research community living in different parts of the world to exchange knowledge and reap benefit from the experience of one another. The Journal has intended to promote healthy values among the researchers so that they may be able to contribute in the uplift of human beings. The important point of vision is to make this journal as a leading star by promoting original and innovative research </w:t>
      </w:r>
      <w:r w:rsidR="009462F4">
        <w:rPr>
          <w:rFonts w:ascii="Times New Roman" w:hAnsi="Times New Roman" w:cs="Times New Roman"/>
        </w:rPr>
        <w:t>which will not only beneficial for existing generation but also for coming generations. The objective of this journal is to facilitate knowledge accumulation, knowledge management and knowledge dissemination and as such all research papers will be published in good faith without any discrimination. All papers will be evaluated on merit which means that if a research paper written by any author meets basic criteria o</w:t>
      </w:r>
      <w:r w:rsidR="001B1D49">
        <w:rPr>
          <w:rFonts w:ascii="Times New Roman" w:hAnsi="Times New Roman" w:cs="Times New Roman"/>
        </w:rPr>
        <w:t xml:space="preserve">f research it will be published without any other consideration. </w:t>
      </w:r>
    </w:p>
    <w:p w:rsidR="009462F4" w:rsidRPr="0092684D" w:rsidRDefault="009462F4" w:rsidP="00C87716">
      <w:pPr>
        <w:spacing w:line="360" w:lineRule="auto"/>
        <w:rPr>
          <w:rFonts w:ascii="Arial" w:hAnsi="Arial" w:cs="Arial"/>
          <w:b/>
          <w:i/>
          <w:color w:val="C00000"/>
          <w:sz w:val="28"/>
          <w:szCs w:val="28"/>
        </w:rPr>
      </w:pPr>
      <w:r w:rsidRPr="0092684D">
        <w:rPr>
          <w:rFonts w:ascii="Arial" w:hAnsi="Arial" w:cs="Arial"/>
          <w:b/>
          <w:i/>
          <w:color w:val="C00000"/>
          <w:sz w:val="28"/>
          <w:szCs w:val="28"/>
        </w:rPr>
        <w:t>MISSION</w:t>
      </w:r>
    </w:p>
    <w:p w:rsidR="009462F4" w:rsidRDefault="009462F4" w:rsidP="00CC01C1">
      <w:pPr>
        <w:spacing w:line="360" w:lineRule="auto"/>
        <w:jc w:val="both"/>
        <w:rPr>
          <w:rFonts w:ascii="Times New Roman" w:hAnsi="Times New Roman" w:cs="Times New Roman"/>
        </w:rPr>
      </w:pPr>
      <w:r w:rsidRPr="009462F4">
        <w:rPr>
          <w:rFonts w:ascii="Times New Roman" w:hAnsi="Times New Roman" w:cs="Times New Roman"/>
        </w:rPr>
        <w:t>Keeping in view the above mission this journal has opted the following principles as its core objectives: -</w:t>
      </w:r>
    </w:p>
    <w:p w:rsidR="009462F4" w:rsidRDefault="009462F4"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make this Journal as a leading research documents which will be reliable, useable and beneficial for the researchers living in different parts of world.</w:t>
      </w:r>
    </w:p>
    <w:p w:rsidR="009462F4" w:rsidRDefault="009462F4"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encourage young researchers to get published their original research work and become a versatile member of research community.</w:t>
      </w:r>
    </w:p>
    <w:p w:rsidR="009462F4" w:rsidRDefault="009462F4"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strictly discourage plagiarism in any form and blacklist the author to be involved in such unethical activities.</w:t>
      </w:r>
    </w:p>
    <w:p w:rsidR="009462F4" w:rsidRDefault="001B1D49"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publish research papers, research reports, case studies and articles written on specific social and business issues and having their possible solutions.</w:t>
      </w:r>
    </w:p>
    <w:p w:rsidR="001B1D49" w:rsidRDefault="001B1D49"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encourage the authors to get published papers having originality values and practical implications.</w:t>
      </w:r>
    </w:p>
    <w:p w:rsidR="001B1D49" w:rsidRDefault="001B1D49"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make this journal as a leading research entity by following healthy standards, norms of ethics and unbiased approach.</w:t>
      </w:r>
    </w:p>
    <w:p w:rsidR="001B1D49" w:rsidRDefault="001B1D49" w:rsidP="009462F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To widen the scope of journal so that the researchers of the whole world may be able to contribute into it.</w:t>
      </w:r>
    </w:p>
    <w:p w:rsidR="00C87716" w:rsidRDefault="00C87716" w:rsidP="00C87716">
      <w:pPr>
        <w:spacing w:line="360" w:lineRule="auto"/>
        <w:jc w:val="both"/>
        <w:rPr>
          <w:rFonts w:ascii="Times New Roman" w:hAnsi="Times New Roman" w:cs="Times New Roman"/>
        </w:rPr>
      </w:pPr>
    </w:p>
    <w:p w:rsidR="00C87716" w:rsidRDefault="008F2CA4" w:rsidP="00C87716">
      <w:pPr>
        <w:spacing w:line="360" w:lineRule="auto"/>
        <w:jc w:val="both"/>
        <w:rPr>
          <w:rFonts w:ascii="Times New Roman" w:hAnsi="Times New Roman" w:cs="Times New Roman"/>
        </w:rPr>
      </w:pPr>
      <w:r>
        <w:rPr>
          <w:rFonts w:ascii="Times New Roman" w:hAnsi="Times New Roman" w:cs="Times New Roman"/>
        </w:rPr>
        <w:lastRenderedPageBreak/>
        <w:t xml:space="preserve">                                                                                                                                                         Back Page</w:t>
      </w:r>
    </w:p>
    <w:p w:rsidR="00C87716" w:rsidRPr="0092684D" w:rsidRDefault="00C87716" w:rsidP="00C87716">
      <w:pPr>
        <w:pStyle w:val="NoSpacing"/>
        <w:jc w:val="center"/>
        <w:rPr>
          <w:rFonts w:ascii="Arial" w:hAnsi="Arial" w:cs="Arial"/>
          <w:b/>
          <w:color w:val="00B050"/>
          <w:sz w:val="32"/>
          <w:szCs w:val="32"/>
        </w:rPr>
      </w:pPr>
      <w:r>
        <w:rPr>
          <w:rFonts w:ascii="Times New Roman" w:hAnsi="Times New Roman" w:cs="Times New Roman"/>
        </w:rPr>
        <w:t xml:space="preserve">         </w:t>
      </w:r>
      <w:r w:rsidRPr="0092684D">
        <w:rPr>
          <w:rFonts w:ascii="Arial" w:hAnsi="Arial" w:cs="Arial"/>
          <w:b/>
          <w:color w:val="00B050"/>
          <w:sz w:val="32"/>
          <w:szCs w:val="32"/>
        </w:rPr>
        <w:t>G</w:t>
      </w:r>
      <w:r>
        <w:rPr>
          <w:rFonts w:ascii="Arial" w:hAnsi="Arial" w:cs="Arial"/>
          <w:b/>
          <w:color w:val="00B050"/>
          <w:sz w:val="32"/>
          <w:szCs w:val="32"/>
        </w:rPr>
        <w:t>lobal Journal of Management and Social Sciences</w:t>
      </w:r>
    </w:p>
    <w:p w:rsidR="00C87716" w:rsidRDefault="00C87716" w:rsidP="00C87716">
      <w:pPr>
        <w:spacing w:line="360" w:lineRule="auto"/>
        <w:jc w:val="both"/>
        <w:rPr>
          <w:rFonts w:ascii="Times New Roman" w:hAnsi="Times New Roman" w:cs="Times New Roman"/>
        </w:rPr>
      </w:pPr>
      <w:r>
        <w:rPr>
          <w:rFonts w:ascii="Arial" w:hAnsi="Arial" w:cs="Arial"/>
          <w:b/>
          <w:color w:val="00B050"/>
          <w:sz w:val="28"/>
          <w:szCs w:val="28"/>
        </w:rPr>
        <w:t>____________________________________________________________</w:t>
      </w:r>
    </w:p>
    <w:p w:rsidR="00C87716" w:rsidRDefault="00F746F0" w:rsidP="00C87716">
      <w:pPr>
        <w:rPr>
          <w:rFonts w:ascii="Arial" w:hAnsi="Arial" w:cs="Arial"/>
          <w:b/>
          <w:color w:val="C00000"/>
          <w:sz w:val="28"/>
          <w:szCs w:val="28"/>
        </w:rPr>
      </w:pPr>
      <w:r>
        <w:rPr>
          <w:rFonts w:ascii="Arial" w:hAnsi="Arial" w:cs="Arial"/>
          <w:b/>
          <w:color w:val="C00000"/>
          <w:sz w:val="28"/>
          <w:szCs w:val="28"/>
        </w:rPr>
        <w:t>Scope of Journal</w:t>
      </w:r>
    </w:p>
    <w:p w:rsidR="00E27D8A" w:rsidRPr="00F746F0" w:rsidRDefault="00E27D8A" w:rsidP="00C87716">
      <w:pPr>
        <w:rPr>
          <w:rFonts w:ascii="Arial" w:hAnsi="Arial" w:cs="Arial"/>
          <w:color w:val="000000" w:themeColor="text1"/>
        </w:rPr>
      </w:pPr>
      <w:r w:rsidRPr="00F746F0">
        <w:rPr>
          <w:rFonts w:ascii="Arial" w:hAnsi="Arial" w:cs="Arial"/>
          <w:color w:val="000000" w:themeColor="text1"/>
        </w:rPr>
        <w:t>Global Journal of Management and Social Sciences is a peer reviewed international</w:t>
      </w:r>
      <w:r w:rsidR="00EA4AC1">
        <w:rPr>
          <w:rFonts w:ascii="Arial" w:hAnsi="Arial" w:cs="Arial"/>
          <w:color w:val="000000" w:themeColor="text1"/>
        </w:rPr>
        <w:t xml:space="preserve"> journal and its goal</w:t>
      </w:r>
      <w:r w:rsidRPr="00F746F0">
        <w:rPr>
          <w:rFonts w:ascii="Arial" w:hAnsi="Arial" w:cs="Arial"/>
          <w:color w:val="000000" w:themeColor="text1"/>
        </w:rPr>
        <w:t xml:space="preserve"> is to become a leader in </w:t>
      </w:r>
      <w:r w:rsidR="00F746F0" w:rsidRPr="00F746F0">
        <w:rPr>
          <w:rFonts w:ascii="Arial" w:hAnsi="Arial" w:cs="Arial"/>
          <w:color w:val="000000" w:themeColor="text1"/>
        </w:rPr>
        <w:t xml:space="preserve">the field of research by publishing original research work of renowned and young scholars. This journal will publish original papers, case studies, research reports and conceptual articles in the following </w:t>
      </w:r>
      <w:r w:rsidR="00EA4AC1">
        <w:rPr>
          <w:rFonts w:ascii="Arial" w:hAnsi="Arial" w:cs="Arial"/>
          <w:color w:val="000000" w:themeColor="text1"/>
        </w:rPr>
        <w:t>disciplines</w:t>
      </w:r>
      <w:r w:rsidR="00F746F0" w:rsidRPr="00F746F0">
        <w:rPr>
          <w:rFonts w:ascii="Arial" w:hAnsi="Arial" w:cs="Arial"/>
          <w:color w:val="000000" w:themeColor="text1"/>
        </w:rPr>
        <w:t>: -</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Management.</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Marketing.</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Human Resources Management.</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Banking.</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Finance.</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International Business.</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Accounting.</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Economics</w:t>
      </w:r>
    </w:p>
    <w:p w:rsidR="00F746F0" w:rsidRPr="00F746F0" w:rsidRDefault="00F746F0" w:rsidP="00F746F0">
      <w:pPr>
        <w:pStyle w:val="ListParagraph"/>
        <w:numPr>
          <w:ilvl w:val="0"/>
          <w:numId w:val="2"/>
        </w:numPr>
        <w:rPr>
          <w:rFonts w:ascii="Arial" w:hAnsi="Arial" w:cs="Arial"/>
          <w:color w:val="000000" w:themeColor="text1"/>
        </w:rPr>
      </w:pPr>
      <w:r w:rsidRPr="00F746F0">
        <w:rPr>
          <w:rFonts w:ascii="Arial" w:hAnsi="Arial" w:cs="Arial"/>
          <w:color w:val="000000" w:themeColor="text1"/>
        </w:rPr>
        <w:t>Psychology.</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Media Studies.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International Relations.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Population Studies.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Emerging Economies Challenges.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Corporate Governance.</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Corporate Social Responsibility.</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Gender Studies.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Linguistics.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Literature.</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Cross-Cultural Studies.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Environmental issues.</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Education.</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Poverty.</w:t>
      </w:r>
    </w:p>
    <w:p w:rsidR="00F746F0" w:rsidRDefault="00F746F0" w:rsidP="00F746F0">
      <w:pPr>
        <w:pStyle w:val="ListParagraph"/>
        <w:numPr>
          <w:ilvl w:val="0"/>
          <w:numId w:val="2"/>
        </w:numPr>
        <w:rPr>
          <w:rFonts w:ascii="Arial" w:hAnsi="Arial" w:cs="Arial"/>
          <w:color w:val="000000" w:themeColor="text1"/>
        </w:rPr>
      </w:pPr>
      <w:r>
        <w:rPr>
          <w:rFonts w:ascii="Arial" w:hAnsi="Arial" w:cs="Arial"/>
          <w:color w:val="000000" w:themeColor="text1"/>
        </w:rPr>
        <w:t>Income inequality.</w:t>
      </w:r>
    </w:p>
    <w:p w:rsidR="00F746F0"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Human Resources Development.</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Regional issues.</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Entrepreneurship.</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Supply Chain Management.</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Public Administration.</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Sociology.</w:t>
      </w:r>
    </w:p>
    <w:p w:rsidR="00E22A15" w:rsidRDefault="00E22A15" w:rsidP="00F746F0">
      <w:pPr>
        <w:pStyle w:val="ListParagraph"/>
        <w:numPr>
          <w:ilvl w:val="0"/>
          <w:numId w:val="2"/>
        </w:numPr>
        <w:rPr>
          <w:rFonts w:ascii="Arial" w:hAnsi="Arial" w:cs="Arial"/>
          <w:color w:val="000000" w:themeColor="text1"/>
        </w:rPr>
      </w:pPr>
      <w:r>
        <w:rPr>
          <w:rFonts w:ascii="Arial" w:hAnsi="Arial" w:cs="Arial"/>
          <w:color w:val="000000" w:themeColor="text1"/>
        </w:rPr>
        <w:t>Philosophy.</w:t>
      </w:r>
    </w:p>
    <w:p w:rsidR="00E22A15" w:rsidRDefault="00F24643" w:rsidP="00F746F0">
      <w:pPr>
        <w:pStyle w:val="ListParagraph"/>
        <w:numPr>
          <w:ilvl w:val="0"/>
          <w:numId w:val="2"/>
        </w:numPr>
        <w:rPr>
          <w:rFonts w:ascii="Arial" w:hAnsi="Arial" w:cs="Arial"/>
          <w:color w:val="000000" w:themeColor="text1"/>
        </w:rPr>
      </w:pPr>
      <w:r>
        <w:rPr>
          <w:rFonts w:ascii="Arial" w:hAnsi="Arial" w:cs="Arial"/>
          <w:color w:val="000000" w:themeColor="text1"/>
        </w:rPr>
        <w:t>Innovations</w:t>
      </w:r>
    </w:p>
    <w:p w:rsidR="00E22A15" w:rsidRPr="00E22A15" w:rsidRDefault="00E22A15" w:rsidP="00E22A15">
      <w:pPr>
        <w:ind w:left="360"/>
        <w:rPr>
          <w:rFonts w:ascii="Arial" w:hAnsi="Arial" w:cs="Arial"/>
          <w:color w:val="000000" w:themeColor="text1"/>
        </w:rPr>
      </w:pPr>
      <w:r>
        <w:rPr>
          <w:rFonts w:ascii="Arial" w:hAnsi="Arial" w:cs="Arial"/>
          <w:color w:val="000000" w:themeColor="text1"/>
        </w:rPr>
        <w:t xml:space="preserve">The above fields of different discipline highlight the wide scope of this journal. It also reflects the determination of editorial board to provide opportunities to the researchers to get published their research work of different discipline on a single platform and also study the </w:t>
      </w:r>
      <w:r>
        <w:rPr>
          <w:rFonts w:ascii="Arial" w:hAnsi="Arial" w:cs="Arial"/>
          <w:color w:val="000000" w:themeColor="text1"/>
        </w:rPr>
        <w:lastRenderedPageBreak/>
        <w:t xml:space="preserve">variety of creative work of renowned scholars in a single issue. The Board expects that the scholars from different parts of the world will reap benefit of the wide scope of this journal. </w:t>
      </w:r>
    </w:p>
    <w:p w:rsidR="008F2CA4" w:rsidRDefault="008F2CA4" w:rsidP="008F2CA4">
      <w:pPr>
        <w:tabs>
          <w:tab w:val="left" w:pos="3255"/>
        </w:tabs>
        <w:spacing w:after="0" w:line="240" w:lineRule="auto"/>
        <w:jc w:val="right"/>
        <w:rPr>
          <w:rFonts w:ascii="Arial" w:hAnsi="Arial" w:cs="Arial"/>
          <w:b/>
          <w:color w:val="00B050"/>
          <w:sz w:val="32"/>
          <w:szCs w:val="32"/>
        </w:rPr>
      </w:pPr>
      <w:r>
        <w:rPr>
          <w:rFonts w:ascii="Arial" w:hAnsi="Arial" w:cs="Arial"/>
          <w:b/>
          <w:color w:val="00B050"/>
          <w:sz w:val="32"/>
          <w:szCs w:val="32"/>
        </w:rPr>
        <w:t xml:space="preserve">                                                   </w:t>
      </w:r>
      <w:r w:rsidRPr="008F2CA4">
        <w:rPr>
          <w:rFonts w:ascii="Arial" w:hAnsi="Arial" w:cs="Arial"/>
          <w:b/>
          <w:color w:val="000000" w:themeColor="text1"/>
          <w:sz w:val="32"/>
          <w:szCs w:val="32"/>
        </w:rPr>
        <w:t>3</w:t>
      </w:r>
    </w:p>
    <w:p w:rsidR="00E22A15" w:rsidRPr="00E22A15" w:rsidRDefault="00E22A15" w:rsidP="00E22A15">
      <w:pPr>
        <w:tabs>
          <w:tab w:val="left" w:pos="3255"/>
        </w:tabs>
        <w:spacing w:after="0" w:line="240" w:lineRule="auto"/>
        <w:jc w:val="center"/>
        <w:rPr>
          <w:rFonts w:ascii="Arial" w:hAnsi="Arial" w:cs="Arial"/>
          <w:b/>
          <w:color w:val="00B050"/>
          <w:sz w:val="32"/>
          <w:szCs w:val="32"/>
        </w:rPr>
      </w:pPr>
      <w:r w:rsidRPr="00E22A15">
        <w:rPr>
          <w:rFonts w:ascii="Arial" w:hAnsi="Arial" w:cs="Arial"/>
          <w:b/>
          <w:color w:val="00B050"/>
          <w:sz w:val="32"/>
          <w:szCs w:val="32"/>
        </w:rPr>
        <w:t>Global Journal of Management and Social Sciences</w:t>
      </w:r>
    </w:p>
    <w:p w:rsidR="00E22A15" w:rsidRPr="00E22A15" w:rsidRDefault="00E22A15" w:rsidP="00E22A15">
      <w:pPr>
        <w:tabs>
          <w:tab w:val="left" w:pos="3255"/>
        </w:tabs>
        <w:jc w:val="center"/>
        <w:rPr>
          <w:rFonts w:ascii="Arial" w:hAnsi="Arial" w:cs="Arial"/>
          <w:b/>
          <w:color w:val="00B050"/>
          <w:sz w:val="28"/>
          <w:szCs w:val="28"/>
        </w:rPr>
      </w:pPr>
      <w:r>
        <w:rPr>
          <w:rFonts w:ascii="Arial" w:hAnsi="Arial" w:cs="Arial"/>
          <w:b/>
          <w:color w:val="00B050"/>
          <w:sz w:val="28"/>
          <w:szCs w:val="28"/>
        </w:rPr>
        <w:t>____________________________________________________________</w:t>
      </w:r>
    </w:p>
    <w:p w:rsidR="00E22A15" w:rsidRDefault="00E22A15" w:rsidP="00C87716">
      <w:pPr>
        <w:tabs>
          <w:tab w:val="left" w:pos="3255"/>
        </w:tabs>
        <w:rPr>
          <w:rFonts w:ascii="Arial" w:hAnsi="Arial" w:cs="Arial"/>
          <w:b/>
          <w:color w:val="C00000"/>
          <w:sz w:val="28"/>
          <w:szCs w:val="28"/>
        </w:rPr>
      </w:pPr>
      <w:r w:rsidRPr="00E22A15">
        <w:rPr>
          <w:rFonts w:ascii="Arial" w:hAnsi="Arial" w:cs="Arial"/>
          <w:b/>
          <w:color w:val="C00000"/>
          <w:sz w:val="28"/>
          <w:szCs w:val="28"/>
        </w:rPr>
        <w:t>Publishing Ethics</w:t>
      </w:r>
    </w:p>
    <w:p w:rsidR="00F24643" w:rsidRPr="00F24643" w:rsidRDefault="00F24643" w:rsidP="005D0556">
      <w:p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The Editorial Board has formulated</w:t>
      </w:r>
      <w:r w:rsidR="00562EA7">
        <w:rPr>
          <w:rFonts w:ascii="Arial" w:hAnsi="Arial" w:cs="Arial"/>
          <w:color w:val="000000" w:themeColor="text1"/>
        </w:rPr>
        <w:t xml:space="preserve"> the</w:t>
      </w:r>
      <w:r w:rsidRPr="00F24643">
        <w:rPr>
          <w:rFonts w:ascii="Arial" w:hAnsi="Arial" w:cs="Arial"/>
          <w:color w:val="000000" w:themeColor="text1"/>
        </w:rPr>
        <w:t xml:space="preserve"> following publishing ethics which will be followed in spirit and letter</w:t>
      </w:r>
      <w:r w:rsidR="00562EA7">
        <w:rPr>
          <w:rFonts w:ascii="Arial" w:hAnsi="Arial" w:cs="Arial"/>
          <w:color w:val="000000" w:themeColor="text1"/>
        </w:rPr>
        <w:t xml:space="preserve">: by the Editor and Author(s) during the course of the publishing a research </w:t>
      </w:r>
      <w:r w:rsidR="005D0556">
        <w:rPr>
          <w:rFonts w:ascii="Arial" w:hAnsi="Arial" w:cs="Arial"/>
          <w:color w:val="000000" w:themeColor="text1"/>
        </w:rPr>
        <w:t>paper: -</w:t>
      </w:r>
    </w:p>
    <w:p w:rsidR="00F24643" w:rsidRPr="00F24643" w:rsidRDefault="00F24643" w:rsidP="005D0556">
      <w:pPr>
        <w:pStyle w:val="ListParagraph"/>
        <w:numPr>
          <w:ilvl w:val="0"/>
          <w:numId w:val="3"/>
        </w:num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There will be no gender, racial, ethnic or any other discrimination in the evaluation of research paper.</w:t>
      </w:r>
    </w:p>
    <w:p w:rsidR="00F24643" w:rsidRPr="00F24643" w:rsidRDefault="00F24643" w:rsidP="005D0556">
      <w:pPr>
        <w:pStyle w:val="ListParagraph"/>
        <w:numPr>
          <w:ilvl w:val="0"/>
          <w:numId w:val="3"/>
        </w:num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 xml:space="preserve">The sole criteria of accepting and publishing papers are the research format, which has been clearly explained in the guideline of author. </w:t>
      </w:r>
    </w:p>
    <w:p w:rsidR="00F24643" w:rsidRPr="00F24643" w:rsidRDefault="00F24643" w:rsidP="005D0556">
      <w:pPr>
        <w:pStyle w:val="ListParagraph"/>
        <w:numPr>
          <w:ilvl w:val="0"/>
          <w:numId w:val="3"/>
        </w:num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All papers will have to gone through a rigorous process of double peer review.</w:t>
      </w:r>
    </w:p>
    <w:p w:rsidR="00F24643" w:rsidRPr="00F24643" w:rsidRDefault="00F24643" w:rsidP="005D0556">
      <w:pPr>
        <w:pStyle w:val="ListParagraph"/>
        <w:numPr>
          <w:ilvl w:val="0"/>
          <w:numId w:val="3"/>
        </w:num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No paper will be published which contain material injurious to any community or in which controversial religious or racial issues are discussed.</w:t>
      </w:r>
    </w:p>
    <w:p w:rsidR="00F24643" w:rsidRPr="00F24643" w:rsidRDefault="00F24643" w:rsidP="005D0556">
      <w:pPr>
        <w:pStyle w:val="ListParagraph"/>
        <w:numPr>
          <w:ilvl w:val="0"/>
          <w:numId w:val="3"/>
        </w:numPr>
        <w:tabs>
          <w:tab w:val="left" w:pos="3255"/>
        </w:tabs>
        <w:spacing w:line="360" w:lineRule="auto"/>
        <w:jc w:val="both"/>
        <w:rPr>
          <w:rFonts w:ascii="Arial" w:hAnsi="Arial" w:cs="Arial"/>
          <w:color w:val="000000" w:themeColor="text1"/>
        </w:rPr>
      </w:pPr>
      <w:r w:rsidRPr="00F24643">
        <w:rPr>
          <w:rFonts w:ascii="Arial" w:hAnsi="Arial" w:cs="Arial"/>
          <w:color w:val="000000" w:themeColor="text1"/>
        </w:rPr>
        <w:t>Plagiarism will not be accepted in any form. If any author is found to be involved in such activities he will be blacklisted.</w:t>
      </w:r>
    </w:p>
    <w:p w:rsidR="00F24643" w:rsidRDefault="00562EA7" w:rsidP="005D0556">
      <w:pPr>
        <w:pStyle w:val="ListParagraph"/>
        <w:numPr>
          <w:ilvl w:val="0"/>
          <w:numId w:val="3"/>
        </w:numPr>
        <w:tabs>
          <w:tab w:val="left" w:pos="3255"/>
        </w:tabs>
        <w:spacing w:line="360" w:lineRule="auto"/>
        <w:jc w:val="both"/>
        <w:rPr>
          <w:rFonts w:ascii="Arial" w:hAnsi="Arial" w:cs="Arial"/>
          <w:color w:val="000000" w:themeColor="text1"/>
        </w:rPr>
      </w:pPr>
      <w:r w:rsidRPr="00562EA7">
        <w:rPr>
          <w:rFonts w:ascii="Arial" w:hAnsi="Arial" w:cs="Arial"/>
          <w:color w:val="000000" w:themeColor="text1"/>
        </w:rPr>
        <w:t>The corresponding author will be responsible for all acts of co-authors and the Editor will only communicate with him, assuming that he will disseminate all information required by the Editor to them. The corresponding author will be responsible for all wrongdoing.</w:t>
      </w:r>
    </w:p>
    <w:p w:rsidR="00562EA7" w:rsidRDefault="00562EA7"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The author or authors will clearly mention conflict of interest.</w:t>
      </w:r>
    </w:p>
    <w:p w:rsidR="00562EA7" w:rsidRDefault="00562EA7"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The author will mention their source of funding.</w:t>
      </w:r>
    </w:p>
    <w:p w:rsidR="00562EA7" w:rsidRDefault="00562EA7"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The author will inform the Editor one week before the publishing of a paper if any correction, addition or omission is needed in the paper. No correction will be made after publishing of paper.</w:t>
      </w:r>
    </w:p>
    <w:p w:rsidR="00562EA7" w:rsidRDefault="0082260D"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 xml:space="preserve">The author will be bound to make necessary correction/revision in the paper suggested by </w:t>
      </w:r>
      <w:r w:rsidR="005D0556">
        <w:rPr>
          <w:rFonts w:ascii="Arial" w:hAnsi="Arial" w:cs="Arial"/>
          <w:color w:val="000000" w:themeColor="text1"/>
        </w:rPr>
        <w:t>the Editor.</w:t>
      </w:r>
    </w:p>
    <w:p w:rsidR="005D0556" w:rsidRDefault="005D0556"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The Journal will accept only those papers which are written in English language.</w:t>
      </w:r>
    </w:p>
    <w:p w:rsidR="005D0556" w:rsidRDefault="005D0556"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 xml:space="preserve"> The author (s) will be responsible for the contents, text, tables, figures, </w:t>
      </w:r>
      <w:proofErr w:type="spellStart"/>
      <w:r>
        <w:rPr>
          <w:rFonts w:ascii="Arial" w:hAnsi="Arial" w:cs="Arial"/>
          <w:color w:val="000000" w:themeColor="text1"/>
        </w:rPr>
        <w:t>etc</w:t>
      </w:r>
      <w:proofErr w:type="spellEnd"/>
      <w:r>
        <w:rPr>
          <w:rFonts w:ascii="Arial" w:hAnsi="Arial" w:cs="Arial"/>
          <w:color w:val="000000" w:themeColor="text1"/>
        </w:rPr>
        <w:t>, used in the research paper.</w:t>
      </w:r>
    </w:p>
    <w:p w:rsidR="005D0556" w:rsidRDefault="005D0556"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t>The responsibility of Editor is only to check research format of paper and correct its language to make it readable by creating sequence in the events and text.</w:t>
      </w:r>
    </w:p>
    <w:p w:rsidR="005D0556" w:rsidRPr="005D0556" w:rsidRDefault="005D0556" w:rsidP="005D0556">
      <w:pPr>
        <w:pStyle w:val="ListParagraph"/>
        <w:numPr>
          <w:ilvl w:val="0"/>
          <w:numId w:val="3"/>
        </w:numPr>
        <w:tabs>
          <w:tab w:val="left" w:pos="3255"/>
        </w:tabs>
        <w:spacing w:line="360" w:lineRule="auto"/>
        <w:jc w:val="both"/>
        <w:rPr>
          <w:rFonts w:ascii="Arial" w:hAnsi="Arial" w:cs="Arial"/>
          <w:color w:val="000000" w:themeColor="text1"/>
        </w:rPr>
      </w:pPr>
      <w:r>
        <w:rPr>
          <w:rFonts w:ascii="Arial" w:hAnsi="Arial" w:cs="Arial"/>
          <w:color w:val="000000" w:themeColor="text1"/>
        </w:rPr>
        <w:lastRenderedPageBreak/>
        <w:t xml:space="preserve">Only those tables and figures will be published which will have relevancy to the body </w:t>
      </w:r>
      <w:r w:rsidR="00A13287">
        <w:rPr>
          <w:rFonts w:ascii="Arial" w:hAnsi="Arial" w:cs="Arial"/>
          <w:color w:val="000000" w:themeColor="text1"/>
        </w:rPr>
        <w:t>of text</w:t>
      </w:r>
      <w:r>
        <w:rPr>
          <w:rFonts w:ascii="Arial" w:hAnsi="Arial" w:cs="Arial"/>
          <w:color w:val="000000" w:themeColor="text1"/>
        </w:rPr>
        <w:t>.</w:t>
      </w:r>
    </w:p>
    <w:p w:rsidR="00C87716" w:rsidRPr="00E22A15" w:rsidRDefault="00C87716" w:rsidP="00C87716">
      <w:pPr>
        <w:tabs>
          <w:tab w:val="left" w:pos="3255"/>
        </w:tabs>
        <w:rPr>
          <w:rFonts w:ascii="Arial" w:hAnsi="Arial" w:cs="Arial"/>
          <w:b/>
          <w:sz w:val="28"/>
          <w:szCs w:val="28"/>
        </w:rPr>
      </w:pPr>
      <w:r w:rsidRPr="00E22A15">
        <w:rPr>
          <w:rFonts w:ascii="Arial" w:hAnsi="Arial" w:cs="Arial"/>
          <w:b/>
          <w:sz w:val="28"/>
          <w:szCs w:val="28"/>
        </w:rPr>
        <w:tab/>
      </w:r>
      <w:bookmarkEnd w:id="0"/>
    </w:p>
    <w:sectPr w:rsidR="00C87716" w:rsidRPr="00E2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719"/>
    <w:multiLevelType w:val="hybridMultilevel"/>
    <w:tmpl w:val="74BE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5583"/>
    <w:multiLevelType w:val="hybridMultilevel"/>
    <w:tmpl w:val="CB7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21C0"/>
    <w:multiLevelType w:val="hybridMultilevel"/>
    <w:tmpl w:val="F6EE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01"/>
    <w:rsid w:val="001163D9"/>
    <w:rsid w:val="001B1D49"/>
    <w:rsid w:val="001E1E43"/>
    <w:rsid w:val="002116E4"/>
    <w:rsid w:val="002F452D"/>
    <w:rsid w:val="00327F92"/>
    <w:rsid w:val="005077DE"/>
    <w:rsid w:val="00562EA7"/>
    <w:rsid w:val="00572B1E"/>
    <w:rsid w:val="00591C76"/>
    <w:rsid w:val="005D0556"/>
    <w:rsid w:val="005D529D"/>
    <w:rsid w:val="005F2304"/>
    <w:rsid w:val="00611901"/>
    <w:rsid w:val="00645AB8"/>
    <w:rsid w:val="00690C5A"/>
    <w:rsid w:val="006C2585"/>
    <w:rsid w:val="006C717C"/>
    <w:rsid w:val="0082260D"/>
    <w:rsid w:val="008F2CA4"/>
    <w:rsid w:val="0092684D"/>
    <w:rsid w:val="009462F4"/>
    <w:rsid w:val="00A13287"/>
    <w:rsid w:val="00A158CA"/>
    <w:rsid w:val="00A22318"/>
    <w:rsid w:val="00BA510D"/>
    <w:rsid w:val="00BE4AB9"/>
    <w:rsid w:val="00C87716"/>
    <w:rsid w:val="00CC01C1"/>
    <w:rsid w:val="00DF4BAB"/>
    <w:rsid w:val="00E202CE"/>
    <w:rsid w:val="00E22A15"/>
    <w:rsid w:val="00E27D8A"/>
    <w:rsid w:val="00E37712"/>
    <w:rsid w:val="00E7757E"/>
    <w:rsid w:val="00E867B7"/>
    <w:rsid w:val="00EA4AC1"/>
    <w:rsid w:val="00F24643"/>
    <w:rsid w:val="00F7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2638"/>
  <w15:chartTrackingRefBased/>
  <w15:docId w15:val="{1BAEC633-73FE-4496-8884-AEEA310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10D"/>
    <w:rPr>
      <w:color w:val="0563C1" w:themeColor="hyperlink"/>
      <w:u w:val="single"/>
    </w:rPr>
  </w:style>
  <w:style w:type="paragraph" w:styleId="ListParagraph">
    <w:name w:val="List Paragraph"/>
    <w:basedOn w:val="Normal"/>
    <w:uiPriority w:val="34"/>
    <w:qFormat/>
    <w:rsid w:val="009462F4"/>
    <w:pPr>
      <w:ind w:left="720"/>
      <w:contextualSpacing/>
    </w:pPr>
  </w:style>
  <w:style w:type="paragraph" w:styleId="NoSpacing">
    <w:name w:val="No Spacing"/>
    <w:uiPriority w:val="1"/>
    <w:qFormat/>
    <w:rsid w:val="00A22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Rafay Ghafoor</dc:creator>
  <cp:keywords/>
  <dc:description/>
  <cp:lastModifiedBy>Dr Abdul Ghafoor</cp:lastModifiedBy>
  <cp:revision>14</cp:revision>
  <dcterms:created xsi:type="dcterms:W3CDTF">2016-09-22T17:32:00Z</dcterms:created>
  <dcterms:modified xsi:type="dcterms:W3CDTF">2016-10-26T16:56:00Z</dcterms:modified>
</cp:coreProperties>
</file>